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B5" w:rsidRDefault="00286BB5" w:rsidP="00286B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B5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  <w:r w:rsidRPr="00286BB5">
        <w:rPr>
          <w:rFonts w:ascii="Times New Roman" w:hAnsi="Times New Roman" w:cs="Times New Roman"/>
          <w:b/>
          <w:sz w:val="28"/>
          <w:szCs w:val="28"/>
        </w:rPr>
        <w:t>деятельности Государственного бюджетного учреждения здравоохранения города Москвы «Детская городская поликлиника № 130 Департамента здравоохранения города Москвы»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2014 году.</w:t>
      </w:r>
    </w:p>
    <w:p w:rsidR="00286BB5" w:rsidRDefault="00286BB5" w:rsidP="00286B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B5" w:rsidRPr="00286BB5" w:rsidRDefault="00286BB5" w:rsidP="00286B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«ДГП №130</w:t>
      </w:r>
      <w:r w:rsidRPr="00C11B15">
        <w:rPr>
          <w:rFonts w:ascii="Times New Roman" w:hAnsi="Times New Roman" w:cs="Times New Roman"/>
          <w:sz w:val="28"/>
          <w:szCs w:val="28"/>
        </w:rPr>
        <w:t xml:space="preserve"> ДЗМ» осуществляет свою деятельность на основании лицензии </w:t>
      </w:r>
      <w:r>
        <w:rPr>
          <w:rFonts w:ascii="Times New Roman" w:hAnsi="Times New Roman" w:cs="Times New Roman"/>
          <w:sz w:val="28"/>
          <w:szCs w:val="28"/>
        </w:rPr>
        <w:t xml:space="preserve">№ЛО-77-01-007384 от 10 января 2014года, в соответствии с </w:t>
      </w:r>
      <w:r w:rsidRPr="005126C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5126C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ным п</w:t>
      </w:r>
      <w:r w:rsidRPr="005126C1">
        <w:rPr>
          <w:rFonts w:ascii="Times New Roman" w:hAnsi="Times New Roman" w:cs="Times New Roman"/>
          <w:sz w:val="28"/>
          <w:szCs w:val="28"/>
        </w:rPr>
        <w:t xml:space="preserve">риказом Департамента здравоохранения </w:t>
      </w:r>
      <w:proofErr w:type="gramStart"/>
      <w:r w:rsidRPr="00512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2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Москвы от 27.12.2012г. №1519;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оказывает </w:t>
      </w:r>
      <w:r w:rsidRPr="00C11B15">
        <w:rPr>
          <w:rFonts w:ascii="Times New Roman" w:hAnsi="Times New Roman" w:cs="Times New Roman"/>
          <w:sz w:val="28"/>
          <w:szCs w:val="28"/>
        </w:rPr>
        <w:t>медицинские услуги по сле</w:t>
      </w:r>
      <w:r>
        <w:rPr>
          <w:rFonts w:ascii="Times New Roman" w:hAnsi="Times New Roman" w:cs="Times New Roman"/>
          <w:sz w:val="28"/>
          <w:szCs w:val="28"/>
        </w:rPr>
        <w:t>дующим профилям: аллергология и</w:t>
      </w:r>
      <w:r w:rsidRPr="00C11B15">
        <w:rPr>
          <w:rFonts w:ascii="Times New Roman" w:hAnsi="Times New Roman" w:cs="Times New Roman"/>
          <w:sz w:val="28"/>
          <w:szCs w:val="28"/>
        </w:rPr>
        <w:t xml:space="preserve"> иммунология, офтальмология, педиатрия, рентгенология, детская стоматология, травматология, ортопедия, </w:t>
      </w:r>
      <w:r>
        <w:rPr>
          <w:rFonts w:ascii="Times New Roman" w:hAnsi="Times New Roman" w:cs="Times New Roman"/>
          <w:sz w:val="28"/>
          <w:szCs w:val="28"/>
        </w:rPr>
        <w:t>детская урология, гинекология,</w:t>
      </w:r>
      <w:r w:rsidR="00A5739D">
        <w:rPr>
          <w:rFonts w:ascii="Times New Roman" w:hAnsi="Times New Roman" w:cs="Times New Roman"/>
          <w:sz w:val="28"/>
          <w:szCs w:val="28"/>
        </w:rPr>
        <w:t xml:space="preserve"> </w:t>
      </w:r>
      <w:r w:rsidRPr="00C11B15">
        <w:rPr>
          <w:rFonts w:ascii="Times New Roman" w:hAnsi="Times New Roman" w:cs="Times New Roman"/>
          <w:sz w:val="28"/>
          <w:szCs w:val="28"/>
        </w:rPr>
        <w:t xml:space="preserve">физиотерапия, функциональная диагностика, ультразвуковая диагностика, детская кардиология, детская хирургия, неврология, </w:t>
      </w:r>
      <w:r>
        <w:rPr>
          <w:rFonts w:ascii="Times New Roman" w:hAnsi="Times New Roman" w:cs="Times New Roman"/>
          <w:sz w:val="28"/>
          <w:szCs w:val="28"/>
        </w:rPr>
        <w:t xml:space="preserve">эндокринология, </w:t>
      </w:r>
      <w:r w:rsidRPr="00C11B15">
        <w:rPr>
          <w:rFonts w:ascii="Times New Roman" w:hAnsi="Times New Roman" w:cs="Times New Roman"/>
          <w:sz w:val="28"/>
          <w:szCs w:val="28"/>
        </w:rPr>
        <w:t>оториноларингология</w:t>
      </w:r>
      <w:r>
        <w:rPr>
          <w:rFonts w:ascii="Times New Roman" w:hAnsi="Times New Roman" w:cs="Times New Roman"/>
          <w:sz w:val="28"/>
          <w:szCs w:val="28"/>
        </w:rPr>
        <w:t>, гастроэнтерология, нефрология, вакцинация, профилактические осмотры, предварительные и периодические осмотры, лечебная физкультура и спортивная медицина, медицинский массаж, клиническая лабораторная диагностика, контроль качества медицинской помощи, экспертиза временной нетрудоспособности, общественное здоровье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организация здравоохранения.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Численность прикрепленного территориального населения к ГБУЗ «ДГП № 130 ДЗМ»: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028E0" w:rsidTr="00B22A24"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 130</w:t>
            </w:r>
          </w:p>
        </w:tc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1</w:t>
            </w:r>
          </w:p>
        </w:tc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2</w:t>
            </w:r>
          </w:p>
        </w:tc>
        <w:tc>
          <w:tcPr>
            <w:tcW w:w="1915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3</w:t>
            </w:r>
          </w:p>
        </w:tc>
      </w:tr>
      <w:tr w:rsidR="000028E0" w:rsidTr="00B22A24"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40820</w:t>
            </w:r>
          </w:p>
        </w:tc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8320</w:t>
            </w:r>
          </w:p>
        </w:tc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  <w:tc>
          <w:tcPr>
            <w:tcW w:w="191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915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</w:tbl>
    <w:p w:rsidR="000028E0" w:rsidRPr="005750C2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детей 201</w:t>
      </w:r>
      <w:r w:rsidR="00A5739D">
        <w:rPr>
          <w:rFonts w:ascii="Times New Roman" w:hAnsi="Times New Roman" w:cs="Times New Roman"/>
          <w:sz w:val="28"/>
          <w:szCs w:val="28"/>
        </w:rPr>
        <w:t>4 г.р.- 2216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028E0" w:rsidRDefault="00A5739D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Детей-инвалидов 506</w:t>
      </w:r>
      <w:r w:rsidR="000028E0" w:rsidRPr="005750C2">
        <w:rPr>
          <w:rFonts w:ascii="Times New Roman" w:hAnsi="Times New Roman" w:cs="Times New Roman"/>
          <w:sz w:val="28"/>
          <w:szCs w:val="28"/>
        </w:rPr>
        <w:t xml:space="preserve">, из них маломобильных </w:t>
      </w:r>
      <w:r w:rsidR="000028E0">
        <w:rPr>
          <w:rFonts w:ascii="Times New Roman" w:hAnsi="Times New Roman" w:cs="Times New Roman"/>
          <w:sz w:val="28"/>
          <w:szCs w:val="28"/>
        </w:rPr>
        <w:t>(</w:t>
      </w:r>
      <w:r w:rsidR="000028E0" w:rsidRPr="005750C2">
        <w:rPr>
          <w:rFonts w:ascii="Times New Roman" w:hAnsi="Times New Roman" w:cs="Times New Roman"/>
          <w:sz w:val="28"/>
          <w:szCs w:val="28"/>
        </w:rPr>
        <w:t>колясочников</w:t>
      </w:r>
      <w:r>
        <w:rPr>
          <w:rFonts w:ascii="Times New Roman" w:hAnsi="Times New Roman" w:cs="Times New Roman"/>
          <w:sz w:val="28"/>
          <w:szCs w:val="28"/>
        </w:rPr>
        <w:t xml:space="preserve"> и лежачих) 24 человека, лежачих детей-инвалидов, не способных к самостоятельному или с поддержкой, перемещению – 11.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государственного задания ГБУЗ «ДГП № 130 ДЗМ» за 2014 год:</w:t>
      </w:r>
    </w:p>
    <w:tbl>
      <w:tblPr>
        <w:tblStyle w:val="a3"/>
        <w:tblW w:w="0" w:type="auto"/>
        <w:tblLook w:val="04A0"/>
      </w:tblPr>
      <w:tblGrid>
        <w:gridCol w:w="3167"/>
        <w:gridCol w:w="3220"/>
        <w:gridCol w:w="3184"/>
      </w:tblGrid>
      <w:tr w:rsidR="000028E0" w:rsidTr="00B22A24">
        <w:tc>
          <w:tcPr>
            <w:tcW w:w="3167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(посещения)</w:t>
            </w:r>
          </w:p>
        </w:tc>
        <w:tc>
          <w:tcPr>
            <w:tcW w:w="3220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(посещения)</w:t>
            </w:r>
          </w:p>
        </w:tc>
        <w:tc>
          <w:tcPr>
            <w:tcW w:w="3184" w:type="dxa"/>
          </w:tcPr>
          <w:p w:rsidR="000028E0" w:rsidRDefault="000028E0" w:rsidP="00B22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0028E0" w:rsidTr="00B22A24">
        <w:tc>
          <w:tcPr>
            <w:tcW w:w="3167" w:type="dxa"/>
          </w:tcPr>
          <w:p w:rsidR="000028E0" w:rsidRPr="00F17D92" w:rsidRDefault="005C10B3" w:rsidP="00B22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92">
              <w:rPr>
                <w:rFonts w:ascii="Times New Roman" w:hAnsi="Times New Roman" w:cs="Times New Roman"/>
                <w:b/>
                <w:sz w:val="28"/>
                <w:szCs w:val="28"/>
              </w:rPr>
              <w:t>389474</w:t>
            </w:r>
          </w:p>
        </w:tc>
        <w:tc>
          <w:tcPr>
            <w:tcW w:w="3220" w:type="dxa"/>
          </w:tcPr>
          <w:p w:rsidR="000028E0" w:rsidRPr="00F17D92" w:rsidRDefault="005C10B3" w:rsidP="00B22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92">
              <w:rPr>
                <w:rFonts w:ascii="Times New Roman" w:hAnsi="Times New Roman" w:cs="Times New Roman"/>
                <w:b/>
                <w:sz w:val="28"/>
                <w:szCs w:val="28"/>
              </w:rPr>
              <w:t>384728</w:t>
            </w:r>
          </w:p>
        </w:tc>
        <w:tc>
          <w:tcPr>
            <w:tcW w:w="3184" w:type="dxa"/>
          </w:tcPr>
          <w:p w:rsidR="000028E0" w:rsidRPr="00F17D92" w:rsidRDefault="00F43B65" w:rsidP="00F43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92">
              <w:rPr>
                <w:rFonts w:ascii="Times New Roman" w:hAnsi="Times New Roman" w:cs="Times New Roman"/>
                <w:b/>
                <w:sz w:val="28"/>
                <w:szCs w:val="28"/>
              </w:rPr>
              <w:t>98,8%</w:t>
            </w:r>
          </w:p>
        </w:tc>
      </w:tr>
    </w:tbl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«ДГП №130 ДЗМ»  имеет обособленные структурные</w:t>
      </w:r>
      <w:r w:rsidRPr="00C11B15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1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 № 1 (Осенний бульвар, дом19), Филиал №2 (ул. Пивченкова, дом),Филиал № 3(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дом-25- корпус 2).</w:t>
      </w: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1B15">
        <w:rPr>
          <w:rFonts w:ascii="Times New Roman" w:hAnsi="Times New Roman" w:cs="Times New Roman"/>
          <w:sz w:val="28"/>
          <w:szCs w:val="28"/>
        </w:rPr>
        <w:t>азвернут травматологи</w:t>
      </w:r>
      <w:r>
        <w:rPr>
          <w:rFonts w:ascii="Times New Roman" w:hAnsi="Times New Roman" w:cs="Times New Roman"/>
          <w:sz w:val="28"/>
          <w:szCs w:val="28"/>
        </w:rPr>
        <w:t>ческий пункт на базе филиала № 2.</w:t>
      </w:r>
    </w:p>
    <w:p w:rsidR="000028E0" w:rsidRPr="00C11B15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многопрофильный</w:t>
      </w:r>
      <w:r w:rsidRPr="00C11B15">
        <w:rPr>
          <w:rFonts w:ascii="Times New Roman" w:hAnsi="Times New Roman" w:cs="Times New Roman"/>
          <w:sz w:val="28"/>
          <w:szCs w:val="28"/>
        </w:rPr>
        <w:t xml:space="preserve"> дневной стацион</w:t>
      </w:r>
      <w:r>
        <w:rPr>
          <w:rFonts w:ascii="Times New Roman" w:hAnsi="Times New Roman" w:cs="Times New Roman"/>
          <w:sz w:val="28"/>
          <w:szCs w:val="28"/>
        </w:rPr>
        <w:t>ар на 4 койки (по профилю аллергология-иммунология, ЛОР, педиатрия, офтальмология, восстановительное лечение)</w:t>
      </w: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15">
        <w:rPr>
          <w:rFonts w:ascii="Times New Roman" w:hAnsi="Times New Roman" w:cs="Times New Roman"/>
          <w:sz w:val="28"/>
          <w:szCs w:val="28"/>
        </w:rPr>
        <w:t>Отделение  круглос</w:t>
      </w:r>
      <w:r>
        <w:rPr>
          <w:rFonts w:ascii="Times New Roman" w:hAnsi="Times New Roman" w:cs="Times New Roman"/>
          <w:sz w:val="28"/>
          <w:szCs w:val="28"/>
        </w:rPr>
        <w:t xml:space="preserve">уточной помощи на 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рганизовано на базе филиала №2 , количество бригад- 2 в смену.</w:t>
      </w: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первичной медико-санитарной помощи прикрепленному детскому населению  </w:t>
      </w: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15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</w:t>
      </w:r>
      <w:r w:rsidRPr="00C11B1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дико-санитарной  помощи второго уровня обеспечивается: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Консультативно-диагностическим отделением (кардиолог, нефролог, гастроэнтеролог, эндокринолог, аллерголог-иммунолог), организованным на базе амбулаторно-поликлинического центра.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Врачи-специалисты 2 уровня представлены также в филиалах: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№1- аллерголог-иммунолог,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;э</w:t>
      </w:r>
      <w:proofErr w:type="gramEnd"/>
      <w:r>
        <w:rPr>
          <w:rFonts w:ascii="Times New Roman" w:hAnsi="Times New Roman" w:cs="Times New Roman"/>
          <w:sz w:val="28"/>
          <w:szCs w:val="28"/>
        </w:rPr>
        <w:t>ндоскопист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№2 – аллерголог-иммунолог, кардиолог, эндокринолог;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№3- кардиолог.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286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>
        <w:rPr>
          <w:rFonts w:ascii="Times New Roman" w:hAnsi="Times New Roman" w:cs="Times New Roman"/>
          <w:sz w:val="28"/>
          <w:szCs w:val="28"/>
        </w:rPr>
        <w:t xml:space="preserve">штатных должностей врачей педиатров участковых </w:t>
      </w:r>
      <w:r w:rsidR="00A610C5">
        <w:rPr>
          <w:rFonts w:ascii="Times New Roman" w:hAnsi="Times New Roman" w:cs="Times New Roman"/>
          <w:sz w:val="28"/>
          <w:szCs w:val="28"/>
        </w:rPr>
        <w:t>физическими лицами составляет 93</w:t>
      </w:r>
      <w:r>
        <w:rPr>
          <w:rFonts w:ascii="Times New Roman" w:hAnsi="Times New Roman" w:cs="Times New Roman"/>
          <w:sz w:val="28"/>
          <w:szCs w:val="28"/>
        </w:rPr>
        <w:t xml:space="preserve"> % (штатных должностей </w:t>
      </w:r>
      <w:r w:rsidRPr="001B2625">
        <w:rPr>
          <w:rFonts w:ascii="Times New Roman" w:hAnsi="Times New Roman" w:cs="Times New Roman"/>
          <w:bCs/>
          <w:sz w:val="28"/>
          <w:szCs w:val="28"/>
        </w:rPr>
        <w:t>51,5</w:t>
      </w:r>
      <w:r>
        <w:rPr>
          <w:rFonts w:ascii="Times New Roman" w:hAnsi="Times New Roman" w:cs="Times New Roman"/>
          <w:bCs/>
          <w:sz w:val="28"/>
          <w:szCs w:val="28"/>
        </w:rPr>
        <w:t>, врачей - 44).</w:t>
      </w:r>
    </w:p>
    <w:p w:rsidR="000028E0" w:rsidRPr="009A2EA2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2625">
        <w:rPr>
          <w:rFonts w:ascii="Times New Roman" w:hAnsi="Times New Roman" w:cs="Times New Roman"/>
          <w:sz w:val="28"/>
          <w:szCs w:val="28"/>
        </w:rPr>
        <w:t>Укомплектованность шта</w:t>
      </w:r>
      <w:r>
        <w:rPr>
          <w:rFonts w:ascii="Times New Roman" w:hAnsi="Times New Roman" w:cs="Times New Roman"/>
          <w:sz w:val="28"/>
          <w:szCs w:val="28"/>
        </w:rPr>
        <w:t>тных должностей медицинских сестер</w:t>
      </w:r>
      <w:r w:rsidRPr="001B2625">
        <w:rPr>
          <w:rFonts w:ascii="Times New Roman" w:hAnsi="Times New Roman" w:cs="Times New Roman"/>
          <w:sz w:val="28"/>
          <w:szCs w:val="28"/>
        </w:rPr>
        <w:t xml:space="preserve"> участковых ф</w:t>
      </w:r>
      <w:r>
        <w:rPr>
          <w:rFonts w:ascii="Times New Roman" w:hAnsi="Times New Roman" w:cs="Times New Roman"/>
          <w:sz w:val="28"/>
          <w:szCs w:val="28"/>
        </w:rPr>
        <w:t>изическими лицами составляет 74 % (штатных должностей 57,3, физических лиц - 40</w:t>
      </w:r>
      <w:r w:rsidRPr="001B26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8E0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EA2">
        <w:rPr>
          <w:rFonts w:ascii="Times New Roman" w:hAnsi="Times New Roman" w:cs="Times New Roman"/>
          <w:sz w:val="28"/>
          <w:szCs w:val="28"/>
        </w:rPr>
        <w:t>Укомплектованность штатных должностей в</w:t>
      </w:r>
      <w:r>
        <w:rPr>
          <w:rFonts w:ascii="Times New Roman" w:hAnsi="Times New Roman" w:cs="Times New Roman"/>
          <w:sz w:val="28"/>
          <w:szCs w:val="28"/>
        </w:rPr>
        <w:t>рачами специалистами по профилям: акушерство и гинекология, гастроэнтерология, урология, кардиология, нефрология, неонатология, эндоскопия составляет 100%; по профилям  аллергология, эндокринология, травматология – 70 %; офтальмологами, хирургами и оториноларингологами учреждение укомплектовано на 85%.</w:t>
      </w:r>
    </w:p>
    <w:p w:rsidR="000028E0" w:rsidRPr="009A2EA2" w:rsidRDefault="000028E0" w:rsidP="000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2014г реализованы планы по совершенствованию первичной медико-санитарной, в том числе специализированной медицинской помощи: направлен на специализацию по гематологии участковый педиатр, врач офтальмолог обучен новой методике: зондирование слезных каналов. </w:t>
      </w:r>
    </w:p>
    <w:p w:rsidR="000028E0" w:rsidRDefault="000028E0" w:rsidP="0000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диагностических исследований, обеспеченных в учреждении: ЭКГ,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Холтер-мониторирование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ЭКГ, УЗИ,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НСГ, ЭЭГ, РЭГ, ФВД, ЭГДС, рентгенодиагностика, клинико-диагностическая лаборатория, компьютерная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ортоспондилография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исследования на аппаратно-программном комплексе Центра здоровья для детей. </w:t>
      </w:r>
    </w:p>
    <w:p w:rsidR="000028E0" w:rsidRDefault="000028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FCA" w:rsidRPr="0031146B" w:rsidRDefault="00B666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Численность населения.</w:t>
      </w:r>
    </w:p>
    <w:tbl>
      <w:tblPr>
        <w:tblStyle w:val="a3"/>
        <w:tblW w:w="0" w:type="auto"/>
        <w:tblLook w:val="04A0"/>
      </w:tblPr>
      <w:tblGrid>
        <w:gridCol w:w="1571"/>
        <w:gridCol w:w="1351"/>
        <w:gridCol w:w="1632"/>
        <w:gridCol w:w="1672"/>
        <w:gridCol w:w="1672"/>
        <w:gridCol w:w="1673"/>
      </w:tblGrid>
      <w:tr w:rsidR="002E16FE" w:rsidTr="002E16FE">
        <w:tc>
          <w:tcPr>
            <w:tcW w:w="1571" w:type="dxa"/>
          </w:tcPr>
          <w:p w:rsidR="002E16FE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2E16FE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32" w:type="dxa"/>
          </w:tcPr>
          <w:p w:rsidR="002E16FE" w:rsidRDefault="0087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ДГП </w:t>
            </w:r>
            <w:r w:rsidR="002E16FE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672" w:type="dxa"/>
          </w:tcPr>
          <w:p w:rsidR="002E16FE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1</w:t>
            </w:r>
          </w:p>
        </w:tc>
        <w:tc>
          <w:tcPr>
            <w:tcW w:w="1672" w:type="dxa"/>
          </w:tcPr>
          <w:p w:rsidR="002E16FE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2</w:t>
            </w:r>
          </w:p>
        </w:tc>
        <w:tc>
          <w:tcPr>
            <w:tcW w:w="1673" w:type="dxa"/>
          </w:tcPr>
          <w:p w:rsidR="002E16FE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3</w:t>
            </w:r>
          </w:p>
        </w:tc>
      </w:tr>
      <w:tr w:rsidR="002E16FE" w:rsidTr="002E16FE">
        <w:tc>
          <w:tcPr>
            <w:tcW w:w="1571" w:type="dxa"/>
          </w:tcPr>
          <w:p w:rsidR="002E16FE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0-17 лет</w:t>
            </w:r>
          </w:p>
        </w:tc>
        <w:tc>
          <w:tcPr>
            <w:tcW w:w="1351" w:type="dxa"/>
          </w:tcPr>
          <w:p w:rsidR="002E16FE" w:rsidRPr="004E630C" w:rsidRDefault="002E1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0C">
              <w:rPr>
                <w:rFonts w:ascii="Times New Roman" w:hAnsi="Times New Roman" w:cs="Times New Roman"/>
                <w:b/>
                <w:sz w:val="28"/>
                <w:szCs w:val="28"/>
              </w:rPr>
              <w:t>40820</w:t>
            </w:r>
          </w:p>
        </w:tc>
        <w:tc>
          <w:tcPr>
            <w:tcW w:w="1632" w:type="dxa"/>
          </w:tcPr>
          <w:p w:rsidR="002E16FE" w:rsidRPr="0001749A" w:rsidRDefault="002E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4DBA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1672" w:type="dxa"/>
          </w:tcPr>
          <w:p w:rsidR="002E16FE" w:rsidRPr="0001749A" w:rsidRDefault="002E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4DBA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1672" w:type="dxa"/>
          </w:tcPr>
          <w:p w:rsidR="002E16FE" w:rsidRPr="0001749A" w:rsidRDefault="0001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DBA">
              <w:rPr>
                <w:rFonts w:ascii="Times New Roman" w:hAnsi="Times New Roman" w:cs="Times New Roman"/>
                <w:sz w:val="28"/>
                <w:szCs w:val="28"/>
              </w:rPr>
              <w:t>0787</w:t>
            </w:r>
          </w:p>
        </w:tc>
        <w:tc>
          <w:tcPr>
            <w:tcW w:w="1673" w:type="dxa"/>
          </w:tcPr>
          <w:p w:rsidR="002E16FE" w:rsidRPr="0001749A" w:rsidRDefault="002E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B4DBA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2E16FE" w:rsidTr="002E16FE">
        <w:tc>
          <w:tcPr>
            <w:tcW w:w="1571" w:type="dxa"/>
          </w:tcPr>
          <w:p w:rsidR="002E16FE" w:rsidRDefault="004E6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1года</w:t>
            </w:r>
          </w:p>
        </w:tc>
        <w:tc>
          <w:tcPr>
            <w:tcW w:w="1351" w:type="dxa"/>
          </w:tcPr>
          <w:p w:rsidR="002E16FE" w:rsidRDefault="004E6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B4DBA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632" w:type="dxa"/>
          </w:tcPr>
          <w:p w:rsidR="002E16FE" w:rsidRPr="0001749A" w:rsidRDefault="00AB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672" w:type="dxa"/>
          </w:tcPr>
          <w:p w:rsidR="002E16FE" w:rsidRPr="0001749A" w:rsidRDefault="00AB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672" w:type="dxa"/>
          </w:tcPr>
          <w:p w:rsidR="002E16FE" w:rsidRPr="0001749A" w:rsidRDefault="00AB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673" w:type="dxa"/>
          </w:tcPr>
          <w:p w:rsidR="002E16FE" w:rsidRPr="0001749A" w:rsidRDefault="0001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D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E16FE" w:rsidTr="002E16FE">
        <w:tc>
          <w:tcPr>
            <w:tcW w:w="1571" w:type="dxa"/>
          </w:tcPr>
          <w:p w:rsidR="002E16FE" w:rsidRDefault="0001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0-14 лет</w:t>
            </w:r>
          </w:p>
        </w:tc>
        <w:tc>
          <w:tcPr>
            <w:tcW w:w="1351" w:type="dxa"/>
          </w:tcPr>
          <w:p w:rsidR="002E16FE" w:rsidRDefault="0001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137A4">
              <w:rPr>
                <w:rFonts w:ascii="Times New Roman" w:hAnsi="Times New Roman" w:cs="Times New Roman"/>
                <w:b/>
                <w:sz w:val="28"/>
                <w:szCs w:val="28"/>
              </w:rPr>
              <w:t>4660</w:t>
            </w:r>
          </w:p>
        </w:tc>
        <w:tc>
          <w:tcPr>
            <w:tcW w:w="1632" w:type="dxa"/>
          </w:tcPr>
          <w:p w:rsidR="002E16FE" w:rsidRPr="0001749A" w:rsidRDefault="0001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37A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72" w:type="dxa"/>
          </w:tcPr>
          <w:p w:rsidR="002E16FE" w:rsidRPr="0001749A" w:rsidRDefault="00C1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6554</w:t>
            </w:r>
          </w:p>
        </w:tc>
        <w:tc>
          <w:tcPr>
            <w:tcW w:w="1672" w:type="dxa"/>
          </w:tcPr>
          <w:p w:rsidR="002E16FE" w:rsidRPr="0001749A" w:rsidRDefault="00C1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9210</w:t>
            </w:r>
          </w:p>
        </w:tc>
        <w:tc>
          <w:tcPr>
            <w:tcW w:w="1673" w:type="dxa"/>
          </w:tcPr>
          <w:p w:rsidR="002E16FE" w:rsidRPr="0001749A" w:rsidRDefault="0001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7A4">
              <w:rPr>
                <w:rFonts w:ascii="Times New Roman" w:hAnsi="Times New Roman" w:cs="Times New Roman"/>
                <w:sz w:val="28"/>
                <w:szCs w:val="28"/>
              </w:rPr>
              <w:t>1586</w:t>
            </w:r>
          </w:p>
        </w:tc>
      </w:tr>
      <w:tr w:rsidR="002E16FE" w:rsidTr="002E16FE">
        <w:tc>
          <w:tcPr>
            <w:tcW w:w="1571" w:type="dxa"/>
          </w:tcPr>
          <w:p w:rsidR="002E16FE" w:rsidRDefault="0001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15-17 лет</w:t>
            </w:r>
          </w:p>
        </w:tc>
        <w:tc>
          <w:tcPr>
            <w:tcW w:w="1351" w:type="dxa"/>
          </w:tcPr>
          <w:p w:rsidR="002E16FE" w:rsidRDefault="0001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137A4">
              <w:rPr>
                <w:rFonts w:ascii="Times New Roman" w:hAnsi="Times New Roman" w:cs="Times New Roman"/>
                <w:b/>
                <w:sz w:val="28"/>
                <w:szCs w:val="28"/>
              </w:rPr>
              <w:t>944</w:t>
            </w:r>
          </w:p>
        </w:tc>
        <w:tc>
          <w:tcPr>
            <w:tcW w:w="1632" w:type="dxa"/>
          </w:tcPr>
          <w:p w:rsidR="002E16FE" w:rsidRPr="0001749A" w:rsidRDefault="00C1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1672" w:type="dxa"/>
          </w:tcPr>
          <w:p w:rsidR="002E16FE" w:rsidRPr="0001749A" w:rsidRDefault="0087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672" w:type="dxa"/>
          </w:tcPr>
          <w:p w:rsidR="002E16FE" w:rsidRPr="0001749A" w:rsidRDefault="0087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1673" w:type="dxa"/>
          </w:tcPr>
          <w:p w:rsidR="002E16FE" w:rsidRPr="0001749A" w:rsidRDefault="0087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</w:tr>
    </w:tbl>
    <w:p w:rsidR="005F0495" w:rsidRDefault="005F0495" w:rsidP="005F04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495" w:rsidRDefault="005F0495" w:rsidP="005F0495">
      <w:pPr>
        <w:rPr>
          <w:rFonts w:ascii="Times New Roman" w:hAnsi="Times New Roman" w:cs="Times New Roman"/>
          <w:sz w:val="28"/>
          <w:szCs w:val="28"/>
        </w:rPr>
      </w:pPr>
      <w:r w:rsidRPr="005F0495">
        <w:rPr>
          <w:rFonts w:ascii="Times New Roman" w:hAnsi="Times New Roman" w:cs="Times New Roman"/>
          <w:b/>
          <w:sz w:val="28"/>
          <w:szCs w:val="28"/>
          <w:u w:val="single"/>
        </w:rPr>
        <w:t>Общая площадь зданий</w:t>
      </w:r>
      <w:r>
        <w:rPr>
          <w:rFonts w:ascii="Times New Roman" w:hAnsi="Times New Roman" w:cs="Times New Roman"/>
          <w:sz w:val="28"/>
          <w:szCs w:val="28"/>
        </w:rPr>
        <w:t>- 16379,9кв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4 зданиях.</w:t>
      </w:r>
    </w:p>
    <w:p w:rsidR="00B666E5" w:rsidRDefault="00B666E5">
      <w:pPr>
        <w:rPr>
          <w:rFonts w:ascii="Times New Roman" w:hAnsi="Times New Roman" w:cs="Times New Roman"/>
          <w:b/>
          <w:sz w:val="28"/>
          <w:szCs w:val="28"/>
        </w:rPr>
      </w:pPr>
    </w:p>
    <w:p w:rsidR="004E630C" w:rsidRDefault="004E630C">
      <w:pPr>
        <w:rPr>
          <w:rFonts w:ascii="Times New Roman" w:hAnsi="Times New Roman" w:cs="Times New Roman"/>
          <w:b/>
          <w:sz w:val="28"/>
          <w:szCs w:val="28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Мощность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68CF">
        <w:rPr>
          <w:rFonts w:ascii="Times New Roman" w:hAnsi="Times New Roman" w:cs="Times New Roman"/>
          <w:sz w:val="28"/>
          <w:szCs w:val="28"/>
        </w:rPr>
        <w:t>1280 посещений в смену</w:t>
      </w:r>
    </w:p>
    <w:p w:rsidR="00B666E5" w:rsidRPr="00262FCA" w:rsidRDefault="00B666E5">
      <w:pPr>
        <w:rPr>
          <w:rFonts w:ascii="Times New Roman" w:hAnsi="Times New Roman" w:cs="Times New Roman"/>
          <w:sz w:val="28"/>
          <w:szCs w:val="28"/>
        </w:rPr>
      </w:pPr>
    </w:p>
    <w:p w:rsidR="004D60A0" w:rsidRPr="0031146B" w:rsidRDefault="00FD3D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Штаты.</w:t>
      </w:r>
    </w:p>
    <w:tbl>
      <w:tblPr>
        <w:tblStyle w:val="a3"/>
        <w:tblW w:w="0" w:type="auto"/>
        <w:tblLook w:val="04A0"/>
      </w:tblPr>
      <w:tblGrid>
        <w:gridCol w:w="1753"/>
        <w:gridCol w:w="1644"/>
        <w:gridCol w:w="1243"/>
        <w:gridCol w:w="2578"/>
        <w:gridCol w:w="1613"/>
      </w:tblGrid>
      <w:tr w:rsidR="00AC38A6" w:rsidTr="00AC38A6">
        <w:tc>
          <w:tcPr>
            <w:tcW w:w="1626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C38A6" w:rsidRPr="008D32FC" w:rsidRDefault="00A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FC">
              <w:rPr>
                <w:rFonts w:ascii="Times New Roman" w:hAnsi="Times New Roman" w:cs="Times New Roman"/>
                <w:sz w:val="24"/>
                <w:szCs w:val="24"/>
              </w:rPr>
              <w:t>должностей по штату</w:t>
            </w:r>
          </w:p>
        </w:tc>
        <w:tc>
          <w:tcPr>
            <w:tcW w:w="1243" w:type="dxa"/>
          </w:tcPr>
          <w:p w:rsidR="00AC38A6" w:rsidRPr="008D32FC" w:rsidRDefault="00A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FC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</w:tc>
        <w:tc>
          <w:tcPr>
            <w:tcW w:w="2578" w:type="dxa"/>
          </w:tcPr>
          <w:p w:rsidR="00AC38A6" w:rsidRDefault="00A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38A6" w:rsidRDefault="00A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FC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</w:t>
            </w:r>
          </w:p>
          <w:p w:rsidR="00AC38A6" w:rsidRPr="008D32FC" w:rsidRDefault="00A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32E9F">
              <w:rPr>
                <w:rFonts w:ascii="Times New Roman" w:hAnsi="Times New Roman" w:cs="Times New Roman"/>
                <w:sz w:val="24"/>
                <w:szCs w:val="24"/>
              </w:rPr>
              <w:t xml:space="preserve"> по занятым ставкам</w:t>
            </w:r>
          </w:p>
        </w:tc>
        <w:tc>
          <w:tcPr>
            <w:tcW w:w="1613" w:type="dxa"/>
          </w:tcPr>
          <w:p w:rsidR="00AC38A6" w:rsidRPr="008D32FC" w:rsidRDefault="00A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F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AC38A6" w:rsidTr="006723F4">
        <w:trPr>
          <w:trHeight w:val="447"/>
        </w:trPr>
        <w:tc>
          <w:tcPr>
            <w:tcW w:w="1626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всего</w:t>
            </w:r>
          </w:p>
        </w:tc>
        <w:tc>
          <w:tcPr>
            <w:tcW w:w="1644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203,75</w:t>
            </w:r>
          </w:p>
        </w:tc>
        <w:tc>
          <w:tcPr>
            <w:tcW w:w="1243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028E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578" w:type="dxa"/>
          </w:tcPr>
          <w:p w:rsidR="00AC38A6" w:rsidRDefault="0000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38A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613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02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38A6" w:rsidTr="00AC38A6">
        <w:tc>
          <w:tcPr>
            <w:tcW w:w="1626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педиатры участковые</w:t>
            </w:r>
          </w:p>
        </w:tc>
        <w:tc>
          <w:tcPr>
            <w:tcW w:w="1644" w:type="dxa"/>
          </w:tcPr>
          <w:p w:rsidR="00AC38A6" w:rsidRDefault="006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243" w:type="dxa"/>
          </w:tcPr>
          <w:p w:rsidR="00AC38A6" w:rsidRDefault="006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2578" w:type="dxa"/>
          </w:tcPr>
          <w:p w:rsidR="00AC38A6" w:rsidRDefault="0086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613" w:type="dxa"/>
          </w:tcPr>
          <w:p w:rsidR="00AC38A6" w:rsidRDefault="00A6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C38A6" w:rsidTr="00AC38A6">
        <w:tc>
          <w:tcPr>
            <w:tcW w:w="1626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медперсонал</w:t>
            </w:r>
          </w:p>
        </w:tc>
        <w:tc>
          <w:tcPr>
            <w:tcW w:w="1644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374,75</w:t>
            </w:r>
          </w:p>
        </w:tc>
        <w:tc>
          <w:tcPr>
            <w:tcW w:w="1243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578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64F7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3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10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38A6" w:rsidTr="00AC38A6">
        <w:tc>
          <w:tcPr>
            <w:tcW w:w="1626" w:type="dxa"/>
          </w:tcPr>
          <w:p w:rsidR="00AC38A6" w:rsidRDefault="00AC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медсестры</w:t>
            </w:r>
          </w:p>
        </w:tc>
        <w:tc>
          <w:tcPr>
            <w:tcW w:w="1644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53,75</w:t>
            </w:r>
          </w:p>
        </w:tc>
        <w:tc>
          <w:tcPr>
            <w:tcW w:w="1243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2578" w:type="dxa"/>
          </w:tcPr>
          <w:p w:rsidR="00AC38A6" w:rsidRDefault="00A6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408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3" w:type="dxa"/>
          </w:tcPr>
          <w:p w:rsidR="00AC38A6" w:rsidRDefault="0094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0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D3D23" w:rsidRDefault="00FD3D23">
      <w:pPr>
        <w:rPr>
          <w:rFonts w:ascii="Times New Roman" w:hAnsi="Times New Roman" w:cs="Times New Roman"/>
          <w:sz w:val="28"/>
          <w:szCs w:val="28"/>
        </w:rPr>
      </w:pPr>
    </w:p>
    <w:p w:rsidR="00504F86" w:rsidRDefault="00504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педиатрических участков всего-     </w:t>
      </w:r>
      <w:r w:rsidR="0037147D" w:rsidRPr="0037147D">
        <w:rPr>
          <w:rFonts w:ascii="Times New Roman" w:hAnsi="Times New Roman" w:cs="Times New Roman"/>
          <w:b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 xml:space="preserve">    , из них по </w:t>
      </w:r>
      <w:r w:rsidR="00B666E5">
        <w:rPr>
          <w:rFonts w:ascii="Times New Roman" w:hAnsi="Times New Roman" w:cs="Times New Roman"/>
          <w:sz w:val="28"/>
          <w:szCs w:val="28"/>
        </w:rPr>
        <w:t>филиалам</w:t>
      </w:r>
    </w:p>
    <w:tbl>
      <w:tblPr>
        <w:tblStyle w:val="a3"/>
        <w:tblW w:w="0" w:type="auto"/>
        <w:tblLook w:val="04A0"/>
      </w:tblPr>
      <w:tblGrid>
        <w:gridCol w:w="2895"/>
        <w:gridCol w:w="1335"/>
        <w:gridCol w:w="1273"/>
        <w:gridCol w:w="1356"/>
        <w:gridCol w:w="1356"/>
        <w:gridCol w:w="1356"/>
      </w:tblGrid>
      <w:tr w:rsidR="00A031E5" w:rsidTr="00A031E5">
        <w:tc>
          <w:tcPr>
            <w:tcW w:w="1571" w:type="dxa"/>
          </w:tcPr>
          <w:p w:rsidR="00A031E5" w:rsidRDefault="00A031E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A031E5" w:rsidRDefault="00A031E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32" w:type="dxa"/>
          </w:tcPr>
          <w:p w:rsidR="00A031E5" w:rsidRDefault="00864F79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ДГП </w:t>
            </w:r>
            <w:r w:rsidR="00A031E5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672" w:type="dxa"/>
          </w:tcPr>
          <w:p w:rsidR="00A031E5" w:rsidRDefault="00A031E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1</w:t>
            </w:r>
          </w:p>
        </w:tc>
        <w:tc>
          <w:tcPr>
            <w:tcW w:w="1672" w:type="dxa"/>
          </w:tcPr>
          <w:p w:rsidR="00A031E5" w:rsidRDefault="00A031E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2</w:t>
            </w:r>
          </w:p>
        </w:tc>
        <w:tc>
          <w:tcPr>
            <w:tcW w:w="1673" w:type="dxa"/>
          </w:tcPr>
          <w:p w:rsidR="00A031E5" w:rsidRDefault="00A031E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3</w:t>
            </w:r>
          </w:p>
        </w:tc>
      </w:tr>
      <w:tr w:rsidR="00A031E5" w:rsidTr="00A031E5">
        <w:tc>
          <w:tcPr>
            <w:tcW w:w="1571" w:type="dxa"/>
          </w:tcPr>
          <w:p w:rsidR="00A031E5" w:rsidRDefault="00A031E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участков</w:t>
            </w:r>
          </w:p>
        </w:tc>
        <w:tc>
          <w:tcPr>
            <w:tcW w:w="1351" w:type="dxa"/>
          </w:tcPr>
          <w:p w:rsidR="00A031E5" w:rsidRDefault="0037147D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1632" w:type="dxa"/>
          </w:tcPr>
          <w:p w:rsidR="00A031E5" w:rsidRDefault="001C2FD0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672" w:type="dxa"/>
          </w:tcPr>
          <w:p w:rsidR="00A031E5" w:rsidRDefault="001C2FD0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A031E5" w:rsidRDefault="001C2FD0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73" w:type="dxa"/>
          </w:tcPr>
          <w:p w:rsidR="00A031E5" w:rsidRDefault="001C2FD0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031E5" w:rsidTr="00A031E5">
        <w:tc>
          <w:tcPr>
            <w:tcW w:w="1571" w:type="dxa"/>
          </w:tcPr>
          <w:p w:rsidR="00A031E5" w:rsidRDefault="009C2B1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уч.педиатров</w:t>
            </w:r>
          </w:p>
        </w:tc>
        <w:tc>
          <w:tcPr>
            <w:tcW w:w="1351" w:type="dxa"/>
          </w:tcPr>
          <w:p w:rsidR="001C2FD0" w:rsidRDefault="001C2FD0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46,25</w:t>
            </w:r>
            <w:r w:rsidR="00545486">
              <w:rPr>
                <w:rFonts w:ascii="Times New Roman" w:hAnsi="Times New Roman" w:cs="Times New Roman"/>
                <w:b/>
                <w:sz w:val="28"/>
                <w:szCs w:val="28"/>
              </w:rPr>
              <w:t>ст.</w:t>
            </w:r>
          </w:p>
          <w:p w:rsidR="00A031E5" w:rsidRDefault="00A610C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(37 </w:t>
            </w:r>
            <w:r w:rsidR="001C2FD0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="001C2FD0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="001C2FD0">
              <w:rPr>
                <w:rFonts w:ascii="Times New Roman" w:hAnsi="Times New Roman" w:cs="Times New Roman"/>
                <w:b/>
                <w:sz w:val="28"/>
                <w:szCs w:val="28"/>
              </w:rPr>
              <w:t>иц)</w:t>
            </w:r>
          </w:p>
        </w:tc>
        <w:tc>
          <w:tcPr>
            <w:tcW w:w="1632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  <w:p w:rsidR="00196128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(9физ.)</w:t>
            </w:r>
          </w:p>
        </w:tc>
        <w:tc>
          <w:tcPr>
            <w:tcW w:w="1672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196128" w:rsidRDefault="00A610C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физ.)</w:t>
            </w:r>
          </w:p>
        </w:tc>
        <w:tc>
          <w:tcPr>
            <w:tcW w:w="1672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  <w:p w:rsidR="00196128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(12 </w:t>
            </w:r>
            <w:r w:rsidR="00864F79">
              <w:rPr>
                <w:rFonts w:ascii="Times New Roman" w:hAnsi="Times New Roman" w:cs="Times New Roman"/>
                <w:b/>
                <w:sz w:val="28"/>
                <w:szCs w:val="28"/>
              </w:rPr>
              <w:t>физ.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73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13,75</w:t>
            </w:r>
          </w:p>
          <w:p w:rsidR="00196128" w:rsidRDefault="00A610C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4F79">
              <w:rPr>
                <w:rFonts w:ascii="Times New Roman" w:hAnsi="Times New Roman" w:cs="Times New Roman"/>
                <w:b/>
                <w:sz w:val="28"/>
                <w:szCs w:val="28"/>
              </w:rPr>
              <w:t>физ.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031E5" w:rsidTr="00A031E5">
        <w:tc>
          <w:tcPr>
            <w:tcW w:w="1571" w:type="dxa"/>
          </w:tcPr>
          <w:p w:rsidR="00A031E5" w:rsidRDefault="009C2B1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укомплектованность</w:t>
            </w:r>
          </w:p>
        </w:tc>
        <w:tc>
          <w:tcPr>
            <w:tcW w:w="1351" w:type="dxa"/>
          </w:tcPr>
          <w:p w:rsidR="00A031E5" w:rsidRDefault="00544B17" w:rsidP="00544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89,8</w:t>
            </w:r>
          </w:p>
        </w:tc>
        <w:tc>
          <w:tcPr>
            <w:tcW w:w="1632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672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672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85,7%</w:t>
            </w:r>
          </w:p>
        </w:tc>
        <w:tc>
          <w:tcPr>
            <w:tcW w:w="1673" w:type="dxa"/>
          </w:tcPr>
          <w:p w:rsidR="00A031E5" w:rsidRDefault="00196128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A031E5" w:rsidTr="00A031E5">
        <w:tc>
          <w:tcPr>
            <w:tcW w:w="1571" w:type="dxa"/>
          </w:tcPr>
          <w:p w:rsidR="00A031E5" w:rsidRDefault="00E37E23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т.ч., укомплектованнос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ть по физ</w:t>
            </w:r>
            <w:proofErr w:type="gramStart"/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ицам</w:t>
            </w:r>
          </w:p>
        </w:tc>
        <w:tc>
          <w:tcPr>
            <w:tcW w:w="1351" w:type="dxa"/>
          </w:tcPr>
          <w:p w:rsidR="00A031E5" w:rsidRDefault="00544B17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32" w:type="dxa"/>
          </w:tcPr>
          <w:p w:rsidR="00A031E5" w:rsidRDefault="00A610C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72" w:type="dxa"/>
          </w:tcPr>
          <w:p w:rsidR="00A031E5" w:rsidRDefault="00A610C5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672" w:type="dxa"/>
          </w:tcPr>
          <w:p w:rsidR="00A031E5" w:rsidRDefault="00196128" w:rsidP="0019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85,7%</w:t>
            </w:r>
          </w:p>
        </w:tc>
        <w:tc>
          <w:tcPr>
            <w:tcW w:w="1673" w:type="dxa"/>
          </w:tcPr>
          <w:p w:rsidR="00A031E5" w:rsidRDefault="00544B17" w:rsidP="006D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19612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A031E5" w:rsidRDefault="0054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17" w:rsidRDefault="0054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 принято на должности участковых педиатров – 7 человек. </w:t>
      </w:r>
    </w:p>
    <w:p w:rsidR="00CC54C0" w:rsidRPr="0031146B" w:rsidRDefault="00AB4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Посещения за 2014 </w:t>
      </w:r>
      <w:r w:rsidR="003F7BE3" w:rsidRPr="0031146B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9F7F49" w:rsidTr="007677F9">
        <w:tc>
          <w:tcPr>
            <w:tcW w:w="1914" w:type="dxa"/>
          </w:tcPr>
          <w:p w:rsidR="009F7F49" w:rsidRDefault="009F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Врачебные посещения, 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F7F49" w:rsidRDefault="009F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заболеванию</w:t>
            </w:r>
          </w:p>
        </w:tc>
        <w:tc>
          <w:tcPr>
            <w:tcW w:w="1914" w:type="dxa"/>
          </w:tcPr>
          <w:p w:rsidR="009F7F49" w:rsidRDefault="009F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9F7F49" w:rsidRDefault="009F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9F7F49" w:rsidRDefault="009F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 по заболеванию</w:t>
            </w:r>
          </w:p>
        </w:tc>
      </w:tr>
      <w:tr w:rsidR="009F7F49" w:rsidTr="007677F9">
        <w:tc>
          <w:tcPr>
            <w:tcW w:w="1914" w:type="dxa"/>
          </w:tcPr>
          <w:p w:rsidR="009F7F49" w:rsidRDefault="0054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803454</w:t>
            </w:r>
          </w:p>
        </w:tc>
        <w:tc>
          <w:tcPr>
            <w:tcW w:w="1914" w:type="dxa"/>
          </w:tcPr>
          <w:p w:rsidR="009F7F49" w:rsidRDefault="00A6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436987</w:t>
            </w:r>
          </w:p>
        </w:tc>
        <w:tc>
          <w:tcPr>
            <w:tcW w:w="1914" w:type="dxa"/>
          </w:tcPr>
          <w:p w:rsidR="009F7F49" w:rsidRDefault="00A6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95660</w:t>
            </w:r>
          </w:p>
        </w:tc>
        <w:tc>
          <w:tcPr>
            <w:tcW w:w="1914" w:type="dxa"/>
          </w:tcPr>
          <w:p w:rsidR="009F7F49" w:rsidRDefault="00A6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86224</w:t>
            </w:r>
          </w:p>
        </w:tc>
      </w:tr>
    </w:tbl>
    <w:p w:rsidR="00F07C55" w:rsidRDefault="00D10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посещений на дому увеличилось на 11 %, в том числе профилактических – на 3%,  по поводу заболеваний – 9,2 %. </w:t>
      </w:r>
    </w:p>
    <w:p w:rsidR="0072618D" w:rsidRPr="0031146B" w:rsidRDefault="0072618D" w:rsidP="0072618D">
      <w:pPr>
        <w:ind w:left="720" w:right="35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610C5">
        <w:rPr>
          <w:rFonts w:ascii="Times New Roman" w:hAnsi="Times New Roman" w:cs="Times New Roman"/>
          <w:b/>
          <w:sz w:val="28"/>
          <w:szCs w:val="28"/>
          <w:u w:val="single"/>
        </w:rPr>
        <w:t>рофилактические  осмотры за 2014</w:t>
      </w: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2618D" w:rsidRPr="00F40F43" w:rsidRDefault="0072618D" w:rsidP="0072618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3686"/>
        <w:gridCol w:w="2003"/>
      </w:tblGrid>
      <w:tr w:rsidR="0072618D" w:rsidRPr="00F40F43" w:rsidTr="006D6C3C">
        <w:tc>
          <w:tcPr>
            <w:tcW w:w="1656" w:type="dxa"/>
            <w:vMerge w:val="restart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686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03" w:type="dxa"/>
            <w:vMerge w:val="restart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% от плана</w:t>
            </w:r>
          </w:p>
        </w:tc>
      </w:tr>
      <w:tr w:rsidR="0072618D" w:rsidRPr="00F40F43" w:rsidTr="006D6C3C">
        <w:trPr>
          <w:trHeight w:val="322"/>
        </w:trPr>
        <w:tc>
          <w:tcPr>
            <w:tcW w:w="1656" w:type="dxa"/>
            <w:vMerge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40820</w:t>
            </w:r>
          </w:p>
        </w:tc>
        <w:tc>
          <w:tcPr>
            <w:tcW w:w="2003" w:type="dxa"/>
            <w:vMerge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8D" w:rsidRPr="00F40F43" w:rsidTr="006D6C3C">
        <w:tc>
          <w:tcPr>
            <w:tcW w:w="1656" w:type="dxa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40 820</w:t>
            </w:r>
          </w:p>
        </w:tc>
        <w:tc>
          <w:tcPr>
            <w:tcW w:w="3686" w:type="dxa"/>
            <w:vMerge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2618D" w:rsidRPr="00F40F43" w:rsidRDefault="0072618D" w:rsidP="0072618D">
      <w:pPr>
        <w:rPr>
          <w:rFonts w:ascii="Times New Roman" w:hAnsi="Times New Roman" w:cs="Times New Roman"/>
          <w:sz w:val="28"/>
          <w:szCs w:val="28"/>
        </w:rPr>
      </w:pPr>
    </w:p>
    <w:p w:rsidR="0072618D" w:rsidRPr="00F40F43" w:rsidRDefault="0072618D" w:rsidP="0072618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F43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 по результатам проведение профилактических осмотров:</w:t>
      </w:r>
    </w:p>
    <w:tbl>
      <w:tblPr>
        <w:tblStyle w:val="a3"/>
        <w:tblW w:w="10774" w:type="dxa"/>
        <w:tblInd w:w="-1168" w:type="dxa"/>
        <w:tblLook w:val="04A0"/>
      </w:tblPr>
      <w:tblGrid>
        <w:gridCol w:w="1985"/>
        <w:gridCol w:w="2835"/>
        <w:gridCol w:w="2552"/>
        <w:gridCol w:w="1701"/>
        <w:gridCol w:w="1701"/>
      </w:tblGrid>
      <w:tr w:rsidR="0072618D" w:rsidRPr="00F40F43" w:rsidTr="006D6C3C">
        <w:trPr>
          <w:trHeight w:val="417"/>
        </w:trPr>
        <w:tc>
          <w:tcPr>
            <w:tcW w:w="1985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35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552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72618D" w:rsidRPr="00F40F43" w:rsidTr="006D6C3C">
        <w:tc>
          <w:tcPr>
            <w:tcW w:w="1985" w:type="dxa"/>
          </w:tcPr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13470(33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835" w:type="dxa"/>
          </w:tcPr>
          <w:p w:rsidR="0072618D" w:rsidRPr="00F40F43" w:rsidRDefault="00F17D92" w:rsidP="00F17D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22438(54,9 %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72618D" w:rsidRPr="00F40F43" w:rsidRDefault="0089722E" w:rsidP="008972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4319(10,6</w:t>
            </w:r>
            <w:r w:rsidR="00F17D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2618D" w:rsidRPr="00F40F43" w:rsidRDefault="00A610C5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89722E">
              <w:rPr>
                <w:rFonts w:ascii="Times New Roman" w:hAnsi="Times New Roman" w:cs="Times New Roman"/>
                <w:sz w:val="28"/>
                <w:szCs w:val="28"/>
              </w:rPr>
              <w:t>(0,2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</w:tcPr>
          <w:p w:rsidR="0072618D" w:rsidRPr="00F40F43" w:rsidRDefault="00F17D92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89722E">
              <w:rPr>
                <w:rFonts w:ascii="Times New Roman" w:hAnsi="Times New Roman" w:cs="Times New Roman"/>
                <w:sz w:val="28"/>
                <w:szCs w:val="28"/>
              </w:rPr>
              <w:t>(1,3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72618D" w:rsidRPr="00F40F43" w:rsidRDefault="0072618D" w:rsidP="007261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18D" w:rsidRPr="00F40F43" w:rsidRDefault="0072618D" w:rsidP="007261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18D" w:rsidRPr="0031146B" w:rsidRDefault="0072618D" w:rsidP="0072618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Целевая диспансеризация </w:t>
      </w:r>
      <w:r w:rsidR="00A610C5">
        <w:rPr>
          <w:rFonts w:ascii="Times New Roman" w:hAnsi="Times New Roman" w:cs="Times New Roman"/>
          <w:b/>
          <w:sz w:val="28"/>
          <w:szCs w:val="28"/>
          <w:u w:val="single"/>
        </w:rPr>
        <w:t>декретированных возрастов в 2014</w:t>
      </w: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p w:rsidR="0072618D" w:rsidRPr="00BA6C94" w:rsidRDefault="0072618D" w:rsidP="0072618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3686"/>
        <w:gridCol w:w="2003"/>
      </w:tblGrid>
      <w:tr w:rsidR="0072618D" w:rsidRPr="00F40F43" w:rsidTr="006D6C3C">
        <w:tc>
          <w:tcPr>
            <w:tcW w:w="1656" w:type="dxa"/>
            <w:vMerge w:val="restart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686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03" w:type="dxa"/>
            <w:vMerge w:val="restart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% от плана</w:t>
            </w:r>
          </w:p>
        </w:tc>
      </w:tr>
      <w:tr w:rsidR="0072618D" w:rsidRPr="00F40F43" w:rsidTr="006D6C3C">
        <w:trPr>
          <w:trHeight w:val="322"/>
        </w:trPr>
        <w:tc>
          <w:tcPr>
            <w:tcW w:w="1656" w:type="dxa"/>
            <w:vMerge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13901</w:t>
            </w:r>
          </w:p>
        </w:tc>
        <w:tc>
          <w:tcPr>
            <w:tcW w:w="2003" w:type="dxa"/>
            <w:vMerge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8D" w:rsidRPr="00F40F43" w:rsidTr="006D6C3C">
        <w:tc>
          <w:tcPr>
            <w:tcW w:w="1656" w:type="dxa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722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3686" w:type="dxa"/>
            <w:vMerge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2618D" w:rsidRPr="00F40F43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2618D" w:rsidRPr="00F40F43" w:rsidRDefault="0072618D" w:rsidP="0072618D">
      <w:pPr>
        <w:rPr>
          <w:rFonts w:ascii="Times New Roman" w:hAnsi="Times New Roman" w:cs="Times New Roman"/>
          <w:sz w:val="28"/>
          <w:szCs w:val="28"/>
        </w:rPr>
      </w:pPr>
    </w:p>
    <w:p w:rsidR="0072618D" w:rsidRPr="00F40F43" w:rsidRDefault="0072618D" w:rsidP="0072618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F43">
        <w:rPr>
          <w:rFonts w:ascii="Times New Roman" w:hAnsi="Times New Roman" w:cs="Times New Roman"/>
          <w:sz w:val="28"/>
          <w:szCs w:val="28"/>
        </w:rPr>
        <w:t>По результатам диспансеризации:</w:t>
      </w:r>
    </w:p>
    <w:tbl>
      <w:tblPr>
        <w:tblStyle w:val="a3"/>
        <w:tblW w:w="10774" w:type="dxa"/>
        <w:tblInd w:w="-1168" w:type="dxa"/>
        <w:tblLook w:val="04A0"/>
      </w:tblPr>
      <w:tblGrid>
        <w:gridCol w:w="1985"/>
        <w:gridCol w:w="2835"/>
        <w:gridCol w:w="2552"/>
        <w:gridCol w:w="1701"/>
        <w:gridCol w:w="1701"/>
      </w:tblGrid>
      <w:tr w:rsidR="0072618D" w:rsidRPr="00F40F43" w:rsidTr="006D6C3C">
        <w:tc>
          <w:tcPr>
            <w:tcW w:w="1985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35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552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72618D" w:rsidRPr="00F40F43" w:rsidRDefault="0072618D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F40F4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72618D" w:rsidRPr="00F40F43" w:rsidTr="006D6C3C">
        <w:tc>
          <w:tcPr>
            <w:tcW w:w="1985" w:type="dxa"/>
          </w:tcPr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4448(32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835" w:type="dxa"/>
          </w:tcPr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7790(56,3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52" w:type="dxa"/>
          </w:tcPr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1529(11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</w:tcPr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(0,5%)</w:t>
            </w:r>
          </w:p>
        </w:tc>
        <w:tc>
          <w:tcPr>
            <w:tcW w:w="1701" w:type="dxa"/>
          </w:tcPr>
          <w:p w:rsidR="0072618D" w:rsidRPr="00F40F43" w:rsidRDefault="0089722E" w:rsidP="006D6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72618D">
              <w:rPr>
                <w:rFonts w:ascii="Times New Roman" w:hAnsi="Times New Roman" w:cs="Times New Roman"/>
                <w:sz w:val="28"/>
                <w:szCs w:val="28"/>
              </w:rPr>
              <w:t>(1%)</w:t>
            </w:r>
          </w:p>
        </w:tc>
      </w:tr>
    </w:tbl>
    <w:p w:rsidR="0072618D" w:rsidRDefault="0072618D" w:rsidP="0072618D">
      <w:pPr>
        <w:rPr>
          <w:rFonts w:ascii="Times New Roman" w:hAnsi="Times New Roman" w:cs="Times New Roman"/>
          <w:sz w:val="28"/>
          <w:szCs w:val="28"/>
        </w:rPr>
      </w:pPr>
    </w:p>
    <w:p w:rsidR="0072618D" w:rsidRPr="0031146B" w:rsidRDefault="0072618D" w:rsidP="007261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Дети 1 года жизни, которым выполнен стандарт диспансерного наблюдени</w:t>
      </w:r>
      <w:r w:rsidR="00115839">
        <w:rPr>
          <w:rFonts w:ascii="Times New Roman" w:hAnsi="Times New Roman" w:cs="Times New Roman"/>
          <w:b/>
          <w:sz w:val="28"/>
          <w:szCs w:val="28"/>
          <w:u w:val="single"/>
        </w:rPr>
        <w:t>я в полном объеме по АПЦ за 2014</w:t>
      </w: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год: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3686"/>
        <w:gridCol w:w="1843"/>
      </w:tblGrid>
      <w:tr w:rsidR="0072618D" w:rsidRPr="00BA6C94" w:rsidTr="006D6C3C">
        <w:tc>
          <w:tcPr>
            <w:tcW w:w="1656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686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% от плана</w:t>
            </w:r>
          </w:p>
        </w:tc>
      </w:tr>
      <w:tr w:rsidR="0072618D" w:rsidRPr="00BA6C94" w:rsidTr="006D6C3C">
        <w:tc>
          <w:tcPr>
            <w:tcW w:w="1656" w:type="dxa"/>
            <w:tcBorders>
              <w:top w:val="single" w:sz="4" w:space="0" w:color="auto"/>
            </w:tcBorders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83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686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83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843" w:type="dxa"/>
          </w:tcPr>
          <w:p w:rsidR="0072618D" w:rsidRPr="00BA6C94" w:rsidRDefault="00115839" w:rsidP="001158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72618D" w:rsidRPr="00BA6C94" w:rsidRDefault="00115839" w:rsidP="00726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невыполнения стандарта – смена места жительства в возрасте до 1 года (4 человека), временное пребывание на территории </w:t>
      </w:r>
    </w:p>
    <w:p w:rsidR="0072618D" w:rsidRPr="0031146B" w:rsidRDefault="00820B51" w:rsidP="007261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Диспансеризация за 2014</w:t>
      </w:r>
      <w:r w:rsidR="0072618D" w:rsidRPr="00311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детей-сирот и детей, находящихся в трудной жизненной ситуации   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1656"/>
        <w:gridCol w:w="3119"/>
        <w:gridCol w:w="2410"/>
      </w:tblGrid>
      <w:tr w:rsidR="0072618D" w:rsidRPr="00BA6C94" w:rsidTr="006D6C3C">
        <w:tc>
          <w:tcPr>
            <w:tcW w:w="1656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% от плана</w:t>
            </w:r>
          </w:p>
        </w:tc>
      </w:tr>
      <w:tr w:rsidR="0072618D" w:rsidRPr="00BA6C94" w:rsidTr="00820B51"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3119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2410" w:type="dxa"/>
          </w:tcPr>
          <w:p w:rsidR="0072618D" w:rsidRPr="00BA6C94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C94">
              <w:rPr>
                <w:rFonts w:ascii="Times New Roman" w:hAnsi="Times New Roman" w:cs="Times New Roman"/>
                <w:sz w:val="28"/>
                <w:szCs w:val="28"/>
              </w:rPr>
              <w:t>100,5%</w:t>
            </w:r>
          </w:p>
        </w:tc>
      </w:tr>
      <w:tr w:rsidR="00820B51" w:rsidRPr="00BA6C94" w:rsidTr="006D6C3C">
        <w:tc>
          <w:tcPr>
            <w:tcW w:w="1656" w:type="dxa"/>
            <w:tcBorders>
              <w:top w:val="single" w:sz="4" w:space="0" w:color="auto"/>
            </w:tcBorders>
          </w:tcPr>
          <w:p w:rsidR="00820B51" w:rsidRPr="00BA6C94" w:rsidRDefault="00820B51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820B51" w:rsidRPr="00BA6C94" w:rsidRDefault="00820B51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3119" w:type="dxa"/>
          </w:tcPr>
          <w:p w:rsidR="00820B51" w:rsidRPr="00BA6C94" w:rsidRDefault="00820B51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2410" w:type="dxa"/>
          </w:tcPr>
          <w:p w:rsidR="00820B51" w:rsidRPr="00BA6C94" w:rsidRDefault="00820B51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2618D" w:rsidRPr="00BA6C94" w:rsidRDefault="0072618D" w:rsidP="0072618D">
      <w:pPr>
        <w:rPr>
          <w:rFonts w:ascii="Times New Roman" w:hAnsi="Times New Roman" w:cs="Times New Roman"/>
          <w:sz w:val="28"/>
          <w:szCs w:val="28"/>
        </w:rPr>
      </w:pPr>
    </w:p>
    <w:p w:rsidR="0072618D" w:rsidRPr="0031146B" w:rsidRDefault="0072618D" w:rsidP="007261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Диспансериза</w:t>
      </w:r>
      <w:r w:rsidR="00820B51">
        <w:rPr>
          <w:rFonts w:ascii="Times New Roman" w:hAnsi="Times New Roman" w:cs="Times New Roman"/>
          <w:b/>
          <w:sz w:val="28"/>
          <w:szCs w:val="28"/>
          <w:u w:val="single"/>
        </w:rPr>
        <w:t>ция 14-летних подростков за 2014</w:t>
      </w: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3119"/>
        <w:gridCol w:w="2410"/>
      </w:tblGrid>
      <w:tr w:rsidR="0072618D" w:rsidRPr="000A33D9" w:rsidTr="006D6C3C">
        <w:tc>
          <w:tcPr>
            <w:tcW w:w="1656" w:type="dxa"/>
          </w:tcPr>
          <w:p w:rsidR="0072618D" w:rsidRPr="000A33D9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:rsidR="0072618D" w:rsidRPr="000A33D9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</w:tcPr>
          <w:p w:rsidR="0072618D" w:rsidRPr="000A33D9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9">
              <w:rPr>
                <w:rFonts w:ascii="Times New Roman" w:hAnsi="Times New Roman" w:cs="Times New Roman"/>
                <w:sz w:val="28"/>
                <w:szCs w:val="28"/>
              </w:rPr>
              <w:t>% от плана</w:t>
            </w:r>
          </w:p>
        </w:tc>
      </w:tr>
      <w:tr w:rsidR="0072618D" w:rsidRPr="000A33D9" w:rsidTr="006D6C3C">
        <w:tc>
          <w:tcPr>
            <w:tcW w:w="1656" w:type="dxa"/>
            <w:tcBorders>
              <w:top w:val="single" w:sz="4" w:space="0" w:color="auto"/>
            </w:tcBorders>
          </w:tcPr>
          <w:p w:rsidR="0072618D" w:rsidRPr="000A33D9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45C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3119" w:type="dxa"/>
          </w:tcPr>
          <w:p w:rsidR="0072618D" w:rsidRPr="000A33D9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45C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410" w:type="dxa"/>
          </w:tcPr>
          <w:p w:rsidR="0072618D" w:rsidRPr="000A33D9" w:rsidRDefault="0072618D" w:rsidP="006D6C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2618D" w:rsidRDefault="0072618D" w:rsidP="0072618D">
      <w:pPr>
        <w:rPr>
          <w:rFonts w:ascii="Times New Roman" w:hAnsi="Times New Roman" w:cs="Times New Roman"/>
          <w:b/>
          <w:sz w:val="28"/>
          <w:szCs w:val="28"/>
        </w:rPr>
      </w:pPr>
    </w:p>
    <w:p w:rsidR="00420F95" w:rsidRDefault="00420F95" w:rsidP="0072618D">
      <w:pPr>
        <w:rPr>
          <w:rFonts w:ascii="Times New Roman" w:hAnsi="Times New Roman" w:cs="Times New Roman"/>
          <w:b/>
          <w:sz w:val="28"/>
          <w:szCs w:val="28"/>
        </w:rPr>
      </w:pPr>
      <w:r w:rsidRPr="0031146B">
        <w:rPr>
          <w:rFonts w:ascii="Times New Roman" w:hAnsi="Times New Roman" w:cs="Times New Roman"/>
          <w:b/>
          <w:sz w:val="28"/>
          <w:szCs w:val="28"/>
          <w:u w:val="single"/>
        </w:rPr>
        <w:t>Дети-инвалиды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90"/>
        <w:gridCol w:w="1024"/>
        <w:gridCol w:w="916"/>
        <w:gridCol w:w="998"/>
        <w:gridCol w:w="943"/>
        <w:gridCol w:w="971"/>
        <w:gridCol w:w="890"/>
        <w:gridCol w:w="1024"/>
        <w:gridCol w:w="864"/>
        <w:gridCol w:w="1051"/>
      </w:tblGrid>
      <w:tr w:rsidR="00150999" w:rsidTr="00150999">
        <w:tc>
          <w:tcPr>
            <w:tcW w:w="1914" w:type="dxa"/>
            <w:gridSpan w:val="2"/>
          </w:tcPr>
          <w:p w:rsidR="00150999" w:rsidRDefault="0015099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gridSpan w:val="2"/>
          </w:tcPr>
          <w:p w:rsidR="00150999" w:rsidRDefault="00465548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ДГП</w:t>
            </w:r>
            <w:r w:rsidR="00150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130</w:t>
            </w:r>
          </w:p>
        </w:tc>
        <w:tc>
          <w:tcPr>
            <w:tcW w:w="1914" w:type="dxa"/>
            <w:gridSpan w:val="2"/>
          </w:tcPr>
          <w:p w:rsidR="00150999" w:rsidRDefault="0015099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1</w:t>
            </w:r>
          </w:p>
        </w:tc>
        <w:tc>
          <w:tcPr>
            <w:tcW w:w="1914" w:type="dxa"/>
            <w:gridSpan w:val="2"/>
          </w:tcPr>
          <w:p w:rsidR="00150999" w:rsidRDefault="0015099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2</w:t>
            </w:r>
          </w:p>
        </w:tc>
        <w:tc>
          <w:tcPr>
            <w:tcW w:w="1915" w:type="dxa"/>
            <w:gridSpan w:val="2"/>
          </w:tcPr>
          <w:p w:rsidR="00150999" w:rsidRDefault="0015099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3</w:t>
            </w:r>
          </w:p>
        </w:tc>
      </w:tr>
      <w:tr w:rsidR="00150999" w:rsidTr="00150999">
        <w:tc>
          <w:tcPr>
            <w:tcW w:w="1914" w:type="dxa"/>
            <w:gridSpan w:val="2"/>
          </w:tcPr>
          <w:p w:rsidR="00150999" w:rsidRPr="00C033EE" w:rsidRDefault="00C033EE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3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E645C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14" w:type="dxa"/>
            <w:gridSpan w:val="2"/>
          </w:tcPr>
          <w:p w:rsidR="00150999" w:rsidRDefault="005E645C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554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14" w:type="dxa"/>
            <w:gridSpan w:val="2"/>
          </w:tcPr>
          <w:p w:rsidR="00150999" w:rsidRDefault="003F6FDB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1914" w:type="dxa"/>
            <w:gridSpan w:val="2"/>
          </w:tcPr>
          <w:p w:rsidR="00150999" w:rsidRDefault="003F6FDB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915" w:type="dxa"/>
            <w:gridSpan w:val="2"/>
          </w:tcPr>
          <w:p w:rsidR="00150999" w:rsidRDefault="003F6FDB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C033EE" w:rsidTr="00C033EE">
        <w:tc>
          <w:tcPr>
            <w:tcW w:w="890" w:type="dxa"/>
          </w:tcPr>
          <w:p w:rsidR="00C033EE" w:rsidRPr="004A31C2" w:rsidRDefault="00C033EE" w:rsidP="007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</w:tc>
        <w:tc>
          <w:tcPr>
            <w:tcW w:w="1024" w:type="dxa"/>
          </w:tcPr>
          <w:p w:rsidR="00C033EE" w:rsidRPr="004A31C2" w:rsidRDefault="00C033EE" w:rsidP="007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</w:p>
        </w:tc>
        <w:tc>
          <w:tcPr>
            <w:tcW w:w="916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</w:tc>
        <w:tc>
          <w:tcPr>
            <w:tcW w:w="998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</w:p>
        </w:tc>
        <w:tc>
          <w:tcPr>
            <w:tcW w:w="943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</w:tc>
        <w:tc>
          <w:tcPr>
            <w:tcW w:w="971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</w:p>
        </w:tc>
        <w:tc>
          <w:tcPr>
            <w:tcW w:w="890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</w:tc>
        <w:tc>
          <w:tcPr>
            <w:tcW w:w="1024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</w:p>
        </w:tc>
        <w:tc>
          <w:tcPr>
            <w:tcW w:w="864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</w:tc>
        <w:tc>
          <w:tcPr>
            <w:tcW w:w="1051" w:type="dxa"/>
          </w:tcPr>
          <w:p w:rsidR="00C033EE" w:rsidRPr="004A31C2" w:rsidRDefault="00C033EE" w:rsidP="006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</w:p>
        </w:tc>
      </w:tr>
      <w:tr w:rsidR="00C033EE" w:rsidTr="00C033EE">
        <w:tc>
          <w:tcPr>
            <w:tcW w:w="890" w:type="dxa"/>
          </w:tcPr>
          <w:p w:rsidR="00C033EE" w:rsidRPr="004E0C5C" w:rsidRDefault="004E0C5C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645C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024" w:type="dxa"/>
          </w:tcPr>
          <w:p w:rsidR="00C033EE" w:rsidRPr="004E0C5C" w:rsidRDefault="005E645C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916" w:type="dxa"/>
          </w:tcPr>
          <w:p w:rsidR="00C033EE" w:rsidRDefault="0011583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998" w:type="dxa"/>
          </w:tcPr>
          <w:p w:rsidR="00C033EE" w:rsidRDefault="0011583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43" w:type="dxa"/>
          </w:tcPr>
          <w:p w:rsidR="00C033EE" w:rsidRDefault="0011583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71" w:type="dxa"/>
          </w:tcPr>
          <w:p w:rsidR="00C033EE" w:rsidRDefault="0011583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90" w:type="dxa"/>
          </w:tcPr>
          <w:p w:rsidR="00C033EE" w:rsidRDefault="0011583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024" w:type="dxa"/>
          </w:tcPr>
          <w:p w:rsidR="00C033EE" w:rsidRDefault="00115839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64" w:type="dxa"/>
          </w:tcPr>
          <w:p w:rsidR="00C033EE" w:rsidRDefault="00E37E23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051" w:type="dxa"/>
          </w:tcPr>
          <w:p w:rsidR="00C033EE" w:rsidRDefault="00E37E23" w:rsidP="0072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420F95" w:rsidRDefault="00693726" w:rsidP="00726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детей-инвалидов по классам заболеваний</w:t>
      </w:r>
      <w:r w:rsidR="00115839">
        <w:rPr>
          <w:rFonts w:ascii="Times New Roman" w:hAnsi="Times New Roman" w:cs="Times New Roman"/>
          <w:sz w:val="28"/>
          <w:szCs w:val="28"/>
        </w:rPr>
        <w:t>, обусловивших установление инвалидности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096" w:rsidRDefault="00465548" w:rsidP="00FE20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нервной системы- 156</w:t>
      </w:r>
      <w:r w:rsidR="00FE2096">
        <w:rPr>
          <w:rFonts w:ascii="Times New Roman" w:hAnsi="Times New Roman" w:cs="Times New Roman"/>
          <w:sz w:val="28"/>
          <w:szCs w:val="28"/>
        </w:rPr>
        <w:t>,</w:t>
      </w:r>
    </w:p>
    <w:p w:rsidR="00FE2096" w:rsidRDefault="00465548" w:rsidP="006937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Врожденные аномалии- 147</w:t>
      </w:r>
    </w:p>
    <w:p w:rsidR="00C151CF" w:rsidRDefault="00465548" w:rsidP="00C151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эндокринной системы- 52</w:t>
      </w:r>
      <w:r w:rsidR="00C151CF">
        <w:rPr>
          <w:rFonts w:ascii="Times New Roman" w:hAnsi="Times New Roman" w:cs="Times New Roman"/>
          <w:sz w:val="28"/>
          <w:szCs w:val="28"/>
        </w:rPr>
        <w:t>,</w:t>
      </w:r>
    </w:p>
    <w:p w:rsidR="00452BF5" w:rsidRDefault="00465548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уха- 31</w:t>
      </w:r>
      <w:r w:rsidR="00452B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2BF5" w:rsidRDefault="00452BF5" w:rsidP="006937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</w:t>
      </w:r>
      <w:r w:rsidR="00465548">
        <w:rPr>
          <w:rFonts w:ascii="Times New Roman" w:hAnsi="Times New Roman" w:cs="Times New Roman"/>
          <w:sz w:val="28"/>
          <w:szCs w:val="28"/>
        </w:rPr>
        <w:t>езни костно-мышечной системы- 27</w:t>
      </w:r>
    </w:p>
    <w:p w:rsidR="00452BF5" w:rsidRDefault="00452BF5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глаза</w:t>
      </w:r>
      <w:r w:rsidR="00465548">
        <w:rPr>
          <w:rFonts w:ascii="Times New Roman" w:hAnsi="Times New Roman" w:cs="Times New Roman"/>
          <w:sz w:val="28"/>
          <w:szCs w:val="28"/>
        </w:rPr>
        <w:t xml:space="preserve"> и его придаточного аппарата- 14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2BF5" w:rsidRDefault="00465548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Новообразования- 23</w:t>
      </w:r>
      <w:r w:rsidR="00452BF5">
        <w:rPr>
          <w:rFonts w:ascii="Times New Roman" w:hAnsi="Times New Roman" w:cs="Times New Roman"/>
          <w:sz w:val="28"/>
          <w:szCs w:val="28"/>
        </w:rPr>
        <w:t>,</w:t>
      </w:r>
    </w:p>
    <w:p w:rsidR="00452BF5" w:rsidRDefault="00465548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мочеполовой системы- 18</w:t>
      </w:r>
      <w:r w:rsidR="00452BF5">
        <w:rPr>
          <w:rFonts w:ascii="Times New Roman" w:hAnsi="Times New Roman" w:cs="Times New Roman"/>
          <w:sz w:val="28"/>
          <w:szCs w:val="28"/>
        </w:rPr>
        <w:t>,</w:t>
      </w:r>
    </w:p>
    <w:p w:rsidR="00452BF5" w:rsidRDefault="00452BF5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548">
        <w:rPr>
          <w:rFonts w:ascii="Times New Roman" w:hAnsi="Times New Roman" w:cs="Times New Roman"/>
          <w:sz w:val="28"/>
          <w:szCs w:val="28"/>
        </w:rPr>
        <w:t>Болезни системы</w:t>
      </w:r>
      <w:r w:rsidR="0046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кровообращения- 17,</w:t>
      </w:r>
    </w:p>
    <w:p w:rsidR="00452BF5" w:rsidRDefault="00465548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органов пищеварения- 8,</w:t>
      </w:r>
    </w:p>
    <w:p w:rsidR="00452BF5" w:rsidRDefault="00452BF5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465548">
        <w:rPr>
          <w:rFonts w:ascii="Times New Roman" w:hAnsi="Times New Roman" w:cs="Times New Roman"/>
          <w:sz w:val="28"/>
          <w:szCs w:val="28"/>
        </w:rPr>
        <w:t>крови и органов кроветворения- 4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2BF5" w:rsidRDefault="00452BF5" w:rsidP="00452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</w:t>
      </w:r>
      <w:r w:rsidR="00465548">
        <w:rPr>
          <w:rFonts w:ascii="Times New Roman" w:hAnsi="Times New Roman" w:cs="Times New Roman"/>
          <w:sz w:val="28"/>
          <w:szCs w:val="28"/>
        </w:rPr>
        <w:t>ни кожи и подкожной клетчатки- 6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186F" w:rsidRPr="00452BF5" w:rsidRDefault="0022266F" w:rsidP="00661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инфекционные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болезни</w:t>
      </w:r>
      <w:r w:rsidR="00465548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465548">
        <w:rPr>
          <w:rFonts w:ascii="Times New Roman" w:hAnsi="Times New Roman" w:cs="Times New Roman"/>
          <w:sz w:val="28"/>
          <w:szCs w:val="28"/>
        </w:rPr>
        <w:t>- 3</w:t>
      </w:r>
      <w:r w:rsidR="00693726" w:rsidRPr="00452BF5">
        <w:rPr>
          <w:rFonts w:ascii="Times New Roman" w:hAnsi="Times New Roman" w:cs="Times New Roman"/>
          <w:sz w:val="28"/>
          <w:szCs w:val="28"/>
        </w:rPr>
        <w:t>,</w:t>
      </w:r>
    </w:p>
    <w:p w:rsidR="003404D4" w:rsidRDefault="00465548" w:rsidP="00661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Травмы- 2</w:t>
      </w:r>
      <w:r w:rsidR="003404D4">
        <w:rPr>
          <w:rFonts w:ascii="Times New Roman" w:hAnsi="Times New Roman" w:cs="Times New Roman"/>
          <w:sz w:val="28"/>
          <w:szCs w:val="28"/>
        </w:rPr>
        <w:t>.</w:t>
      </w:r>
    </w:p>
    <w:p w:rsidR="00AD745E" w:rsidRDefault="00AD745E" w:rsidP="00AD745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00286" w:rsidRDefault="00800286" w:rsidP="00AD745E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286">
        <w:rPr>
          <w:rFonts w:ascii="Times New Roman" w:hAnsi="Times New Roman" w:cs="Times New Roman"/>
          <w:b/>
          <w:sz w:val="28"/>
          <w:szCs w:val="28"/>
          <w:u w:val="single"/>
        </w:rPr>
        <w:t>Заболеваемость</w:t>
      </w:r>
    </w:p>
    <w:p w:rsidR="00800286" w:rsidRDefault="00800286" w:rsidP="00AD745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0-14 лет-</w:t>
      </w:r>
      <w:r w:rsidR="00F17D92">
        <w:rPr>
          <w:rFonts w:ascii="Times New Roman" w:hAnsi="Times New Roman" w:cs="Times New Roman"/>
          <w:sz w:val="28"/>
          <w:szCs w:val="28"/>
        </w:rPr>
        <w:t xml:space="preserve"> численность 34660</w:t>
      </w:r>
      <w:r w:rsidR="00465548">
        <w:rPr>
          <w:rFonts w:ascii="Times New Roman" w:hAnsi="Times New Roman" w:cs="Times New Roman"/>
          <w:sz w:val="28"/>
          <w:szCs w:val="28"/>
        </w:rPr>
        <w:t xml:space="preserve"> чел. в 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360" w:type="dxa"/>
        <w:tblLook w:val="04A0"/>
      </w:tblPr>
      <w:tblGrid>
        <w:gridCol w:w="1021"/>
        <w:gridCol w:w="1270"/>
        <w:gridCol w:w="1815"/>
        <w:gridCol w:w="1577"/>
        <w:gridCol w:w="1812"/>
        <w:gridCol w:w="1716"/>
      </w:tblGrid>
      <w:tr w:rsidR="00800286" w:rsidTr="00800286">
        <w:tc>
          <w:tcPr>
            <w:tcW w:w="2343" w:type="dxa"/>
            <w:gridSpan w:val="2"/>
          </w:tcPr>
          <w:p w:rsidR="00800286" w:rsidRPr="00FF0921" w:rsidRDefault="00465548" w:rsidP="00BE47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00286"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аболеваний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791"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зарегистрировано</w:t>
            </w:r>
          </w:p>
        </w:tc>
        <w:tc>
          <w:tcPr>
            <w:tcW w:w="1716" w:type="dxa"/>
          </w:tcPr>
          <w:p w:rsidR="00800286" w:rsidRPr="00FF0921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состоит </w:t>
            </w:r>
            <w:proofErr w:type="gramStart"/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диспансерным наблюдением</w:t>
            </w:r>
          </w:p>
        </w:tc>
        <w:tc>
          <w:tcPr>
            <w:tcW w:w="1717" w:type="dxa"/>
          </w:tcPr>
          <w:p w:rsidR="00800286" w:rsidRPr="00800286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число физ</w:t>
            </w:r>
            <w:proofErr w:type="gramStart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иц пациентов всего</w:t>
            </w:r>
          </w:p>
        </w:tc>
        <w:tc>
          <w:tcPr>
            <w:tcW w:w="1717" w:type="dxa"/>
          </w:tcPr>
          <w:p w:rsidR="00800286" w:rsidRPr="00800286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 xml:space="preserve">из них с </w:t>
            </w:r>
            <w:proofErr w:type="spellStart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д-зом</w:t>
            </w:r>
            <w:proofErr w:type="spellEnd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, установленным впервые в жизни</w:t>
            </w:r>
            <w:proofErr w:type="gramEnd"/>
          </w:p>
        </w:tc>
        <w:tc>
          <w:tcPr>
            <w:tcW w:w="1718" w:type="dxa"/>
          </w:tcPr>
          <w:p w:rsidR="00800286" w:rsidRPr="00800286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состоит под диспансерным наблюдением</w:t>
            </w:r>
          </w:p>
        </w:tc>
      </w:tr>
      <w:tr w:rsidR="00800286" w:rsidTr="00800286">
        <w:tc>
          <w:tcPr>
            <w:tcW w:w="1060" w:type="dxa"/>
          </w:tcPr>
          <w:p w:rsidR="00800286" w:rsidRPr="00FF0921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3" w:type="dxa"/>
          </w:tcPr>
          <w:p w:rsidR="00800286" w:rsidRPr="00FF0921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в т.ч. впервые в жизни</w:t>
            </w:r>
          </w:p>
        </w:tc>
        <w:tc>
          <w:tcPr>
            <w:tcW w:w="1716" w:type="dxa"/>
          </w:tcPr>
          <w:p w:rsidR="00800286" w:rsidRPr="00FF0921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800286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800286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800286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86" w:rsidTr="00800286">
        <w:tc>
          <w:tcPr>
            <w:tcW w:w="1060" w:type="dxa"/>
          </w:tcPr>
          <w:p w:rsidR="00800286" w:rsidRPr="00FF0921" w:rsidRDefault="00DF6863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70119</w:t>
            </w:r>
          </w:p>
        </w:tc>
        <w:tc>
          <w:tcPr>
            <w:tcW w:w="1283" w:type="dxa"/>
          </w:tcPr>
          <w:p w:rsidR="00800286" w:rsidRPr="00FF0921" w:rsidRDefault="00DF6863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61217</w:t>
            </w:r>
          </w:p>
        </w:tc>
        <w:tc>
          <w:tcPr>
            <w:tcW w:w="1716" w:type="dxa"/>
          </w:tcPr>
          <w:p w:rsidR="00800286" w:rsidRPr="00FF0921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863">
              <w:rPr>
                <w:rFonts w:ascii="Times New Roman" w:hAnsi="Times New Roman" w:cs="Times New Roman"/>
                <w:b/>
                <w:sz w:val="24"/>
                <w:szCs w:val="24"/>
              </w:rPr>
              <w:t>678</w:t>
            </w:r>
          </w:p>
        </w:tc>
        <w:tc>
          <w:tcPr>
            <w:tcW w:w="1717" w:type="dxa"/>
          </w:tcPr>
          <w:p w:rsidR="00800286" w:rsidRPr="00BE4791" w:rsidRDefault="00DF6863" w:rsidP="00AD7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36905</w:t>
            </w:r>
          </w:p>
        </w:tc>
        <w:tc>
          <w:tcPr>
            <w:tcW w:w="1717" w:type="dxa"/>
          </w:tcPr>
          <w:p w:rsidR="00800286" w:rsidRPr="00BE4791" w:rsidRDefault="00DF6863" w:rsidP="00AD7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32219</w:t>
            </w:r>
          </w:p>
        </w:tc>
        <w:tc>
          <w:tcPr>
            <w:tcW w:w="1718" w:type="dxa"/>
          </w:tcPr>
          <w:p w:rsidR="00800286" w:rsidRPr="00BE4791" w:rsidRDefault="00800286" w:rsidP="00AD7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F6863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</w:tbl>
    <w:p w:rsidR="00800286" w:rsidRPr="00800286" w:rsidRDefault="00800286" w:rsidP="00AD745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921" w:rsidRDefault="00FF0921" w:rsidP="00FF092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921" w:rsidRDefault="00FF0921" w:rsidP="00FF092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921" w:rsidRDefault="00FF0921" w:rsidP="00FF092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15</w:t>
      </w:r>
      <w:r w:rsidR="00DF6863">
        <w:rPr>
          <w:rFonts w:ascii="Times New Roman" w:hAnsi="Times New Roman" w:cs="Times New Roman"/>
          <w:sz w:val="28"/>
          <w:szCs w:val="28"/>
        </w:rPr>
        <w:t>-17 лет- численность 3 944</w:t>
      </w:r>
      <w:r w:rsidR="004626E0">
        <w:rPr>
          <w:rFonts w:ascii="Times New Roman" w:hAnsi="Times New Roman" w:cs="Times New Roman"/>
          <w:sz w:val="28"/>
          <w:szCs w:val="28"/>
        </w:rPr>
        <w:t xml:space="preserve"> чел.</w:t>
      </w:r>
      <w:r w:rsidR="00DF6863">
        <w:rPr>
          <w:rFonts w:ascii="Times New Roman" w:hAnsi="Times New Roman" w:cs="Times New Roman"/>
          <w:sz w:val="28"/>
          <w:szCs w:val="28"/>
        </w:rPr>
        <w:t>, из них юноши- 2058 чел. в 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360" w:type="dxa"/>
        <w:tblLook w:val="04A0"/>
      </w:tblPr>
      <w:tblGrid>
        <w:gridCol w:w="998"/>
        <w:gridCol w:w="1252"/>
        <w:gridCol w:w="1815"/>
        <w:gridCol w:w="1617"/>
        <w:gridCol w:w="1812"/>
        <w:gridCol w:w="1717"/>
      </w:tblGrid>
      <w:tr w:rsidR="00FF0921" w:rsidTr="0022266F">
        <w:tc>
          <w:tcPr>
            <w:tcW w:w="2250" w:type="dxa"/>
            <w:gridSpan w:val="2"/>
          </w:tcPr>
          <w:p w:rsidR="00FF0921" w:rsidRP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заболеваний </w:t>
            </w:r>
            <w:proofErr w:type="spellStart"/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</w:t>
            </w:r>
            <w:proofErr w:type="spellEnd"/>
          </w:p>
          <w:p w:rsidR="00FF0921" w:rsidRP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вано</w:t>
            </w:r>
            <w:proofErr w:type="spellEnd"/>
          </w:p>
        </w:tc>
        <w:tc>
          <w:tcPr>
            <w:tcW w:w="1815" w:type="dxa"/>
          </w:tcPr>
          <w:p w:rsidR="00FF0921" w:rsidRP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состоит </w:t>
            </w:r>
            <w:proofErr w:type="gramStart"/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диспансерным </w:t>
            </w: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наблюдением</w:t>
            </w:r>
          </w:p>
        </w:tc>
        <w:tc>
          <w:tcPr>
            <w:tcW w:w="1617" w:type="dxa"/>
          </w:tcPr>
          <w:p w:rsidR="00FF0921" w:rsidRPr="00800286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физ</w:t>
            </w:r>
            <w:proofErr w:type="gramStart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00286">
              <w:rPr>
                <w:rFonts w:ascii="Times New Roman" w:hAnsi="Times New Roman" w:cs="Times New Roman"/>
                <w:sz w:val="24"/>
                <w:szCs w:val="24"/>
              </w:rPr>
              <w:t xml:space="preserve">иц </w:t>
            </w:r>
            <w:r w:rsidRPr="0080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 всего</w:t>
            </w:r>
          </w:p>
        </w:tc>
        <w:tc>
          <w:tcPr>
            <w:tcW w:w="1812" w:type="dxa"/>
          </w:tcPr>
          <w:p w:rsidR="00FF0921" w:rsidRPr="00800286" w:rsidRDefault="00A6007C" w:rsidP="003F76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 диагно</w:t>
            </w:r>
            <w:r w:rsidR="00FF0921" w:rsidRPr="00800286">
              <w:rPr>
                <w:rFonts w:ascii="Times New Roman" w:hAnsi="Times New Roman" w:cs="Times New Roman"/>
                <w:sz w:val="24"/>
                <w:szCs w:val="24"/>
              </w:rPr>
              <w:t xml:space="preserve">зом, </w:t>
            </w:r>
            <w:r w:rsidR="00FF0921" w:rsidRPr="0080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впервые в жизни</w:t>
            </w:r>
          </w:p>
        </w:tc>
        <w:tc>
          <w:tcPr>
            <w:tcW w:w="1717" w:type="dxa"/>
          </w:tcPr>
          <w:p w:rsidR="00FF0921" w:rsidRPr="00800286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состоит под диспансерным </w:t>
            </w:r>
            <w:r w:rsidRPr="0080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наблюдением</w:t>
            </w:r>
          </w:p>
        </w:tc>
      </w:tr>
      <w:tr w:rsidR="00FF0921" w:rsidTr="0022266F">
        <w:tc>
          <w:tcPr>
            <w:tcW w:w="998" w:type="dxa"/>
          </w:tcPr>
          <w:p w:rsidR="00FF0921" w:rsidRP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</w:tcPr>
          <w:p w:rsidR="00FF0921" w:rsidRP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21">
              <w:rPr>
                <w:rFonts w:ascii="Times New Roman" w:hAnsi="Times New Roman" w:cs="Times New Roman"/>
                <w:b/>
                <w:sz w:val="24"/>
                <w:szCs w:val="24"/>
              </w:rPr>
              <w:t>в т.ч. впервые в жизни</w:t>
            </w:r>
          </w:p>
        </w:tc>
        <w:tc>
          <w:tcPr>
            <w:tcW w:w="1815" w:type="dxa"/>
          </w:tcPr>
          <w:p w:rsidR="00FF0921" w:rsidRP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FF0921" w:rsidRDefault="00FF0921" w:rsidP="003F766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21" w:rsidTr="0022266F">
        <w:tc>
          <w:tcPr>
            <w:tcW w:w="998" w:type="dxa"/>
          </w:tcPr>
          <w:p w:rsidR="00FF0921" w:rsidRPr="00FF0921" w:rsidRDefault="008D283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5584</w:t>
            </w:r>
          </w:p>
        </w:tc>
        <w:tc>
          <w:tcPr>
            <w:tcW w:w="1252" w:type="dxa"/>
          </w:tcPr>
          <w:p w:rsidR="00FF0921" w:rsidRPr="00FF0921" w:rsidRDefault="008D283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3113</w:t>
            </w:r>
          </w:p>
        </w:tc>
        <w:tc>
          <w:tcPr>
            <w:tcW w:w="1815" w:type="dxa"/>
          </w:tcPr>
          <w:p w:rsidR="00FF0921" w:rsidRPr="00FF0921" w:rsidRDefault="008D2831" w:rsidP="003F76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1316</w:t>
            </w:r>
          </w:p>
        </w:tc>
        <w:tc>
          <w:tcPr>
            <w:tcW w:w="1617" w:type="dxa"/>
          </w:tcPr>
          <w:p w:rsidR="00FF0921" w:rsidRPr="00BE4791" w:rsidRDefault="008D2831" w:rsidP="003F76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1812" w:type="dxa"/>
          </w:tcPr>
          <w:p w:rsidR="00FF0921" w:rsidRPr="00BE4791" w:rsidRDefault="008D2831" w:rsidP="003F76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717" w:type="dxa"/>
          </w:tcPr>
          <w:p w:rsidR="00FF0921" w:rsidRPr="00BE4791" w:rsidRDefault="008D2831" w:rsidP="003F76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  <w:bookmarkStart w:id="0" w:name="_GoBack"/>
            <w:bookmarkEnd w:id="0"/>
          </w:p>
        </w:tc>
      </w:tr>
    </w:tbl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ГБУЗ «ДГП № 130 ДЗМ» осуществляла медицинскую деятельность в соответствии с отраслевыми нормативными документами в рамках территориальной программы государственных гарантий оказания бесплатной медицинской помощи.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ремонт травматологического пункта на базе филиала № 1; установлен новый цифровой рентгеновский аппарат, позволяющий проводить исследования с меньшей лучевой нагрузкой для пациентов, а цифровой формат снимков упрощает диагностический процесс, значительно сокращает затраты на расходные материалы. В рамках совершенствования стационар замещающих технологий в 2014 году организован многопрофильный дневной стационар на 4 койки (по профилю аллергология-иммунология, ЛОР, педиатрия, офтальмология, восстановительное лечение). Всего в дневном стационаре за 2014 год пролечен 51 пациент. 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филиалах </w:t>
      </w:r>
      <w:r w:rsidRPr="00FC0FC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в</w:t>
      </w:r>
      <w:r w:rsidRPr="00FC0FCF">
        <w:rPr>
          <w:rFonts w:ascii="Times New Roman" w:hAnsi="Times New Roman"/>
          <w:sz w:val="28"/>
          <w:szCs w:val="28"/>
        </w:rPr>
        <w:t>рачи-специалисты 2 уровня</w:t>
      </w:r>
      <w:r>
        <w:rPr>
          <w:rFonts w:ascii="Times New Roman" w:hAnsi="Times New Roman"/>
          <w:sz w:val="28"/>
          <w:szCs w:val="28"/>
        </w:rPr>
        <w:t>:</w:t>
      </w:r>
      <w:r w:rsidRPr="00FC0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C0FCF">
        <w:rPr>
          <w:rFonts w:ascii="Times New Roman" w:hAnsi="Times New Roman"/>
          <w:sz w:val="28"/>
          <w:szCs w:val="28"/>
        </w:rPr>
        <w:t xml:space="preserve">илиал №1- аллерголог-иммунолог, кардиолог; </w:t>
      </w:r>
      <w:r>
        <w:rPr>
          <w:rFonts w:ascii="Times New Roman" w:hAnsi="Times New Roman"/>
          <w:sz w:val="28"/>
          <w:szCs w:val="28"/>
        </w:rPr>
        <w:t>эндоскопист; ф</w:t>
      </w:r>
      <w:r w:rsidRPr="00FC0FCF">
        <w:rPr>
          <w:rFonts w:ascii="Times New Roman" w:hAnsi="Times New Roman"/>
          <w:sz w:val="28"/>
          <w:szCs w:val="28"/>
        </w:rPr>
        <w:t>илиал №2 – аллерголог-имм</w:t>
      </w:r>
      <w:r>
        <w:rPr>
          <w:rFonts w:ascii="Times New Roman" w:hAnsi="Times New Roman"/>
          <w:sz w:val="28"/>
          <w:szCs w:val="28"/>
        </w:rPr>
        <w:t>унолог, кардиолог, эндокринолог.</w:t>
      </w:r>
    </w:p>
    <w:p w:rsidR="0022266F" w:rsidRPr="00FC0FC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C0FCF">
        <w:rPr>
          <w:rFonts w:ascii="Times New Roman" w:hAnsi="Times New Roman"/>
          <w:sz w:val="28"/>
          <w:szCs w:val="28"/>
        </w:rPr>
        <w:t xml:space="preserve">Укомплектованность штатных должностей врачей педиатров участковых </w:t>
      </w:r>
      <w:r>
        <w:rPr>
          <w:rFonts w:ascii="Times New Roman" w:hAnsi="Times New Roman"/>
          <w:sz w:val="28"/>
          <w:szCs w:val="28"/>
        </w:rPr>
        <w:t xml:space="preserve">в целом по амбулаторно-поликлиническому центру </w:t>
      </w:r>
      <w:r w:rsidRPr="00FC0FCF">
        <w:rPr>
          <w:rFonts w:ascii="Times New Roman" w:hAnsi="Times New Roman"/>
          <w:sz w:val="28"/>
          <w:szCs w:val="28"/>
        </w:rPr>
        <w:t xml:space="preserve">физическими лицами составляет 93 % (штатных должностей </w:t>
      </w:r>
      <w:r w:rsidR="00286BB5">
        <w:rPr>
          <w:rFonts w:ascii="Times New Roman" w:hAnsi="Times New Roman"/>
          <w:bCs/>
          <w:sz w:val="28"/>
          <w:szCs w:val="28"/>
        </w:rPr>
        <w:t>51,5</w:t>
      </w:r>
      <w:r w:rsidRPr="00FC0FCF">
        <w:rPr>
          <w:rFonts w:ascii="Times New Roman" w:hAnsi="Times New Roman"/>
          <w:bCs/>
          <w:sz w:val="28"/>
          <w:szCs w:val="28"/>
        </w:rPr>
        <w:t xml:space="preserve"> врачей - 44).</w:t>
      </w:r>
      <w:r>
        <w:rPr>
          <w:rFonts w:ascii="Times New Roman" w:hAnsi="Times New Roman"/>
          <w:bCs/>
          <w:sz w:val="28"/>
          <w:szCs w:val="28"/>
        </w:rPr>
        <w:t xml:space="preserve"> Вместе с тем </w:t>
      </w:r>
      <w:r>
        <w:rPr>
          <w:rFonts w:ascii="Times New Roman" w:hAnsi="Times New Roman"/>
          <w:sz w:val="28"/>
          <w:szCs w:val="28"/>
        </w:rPr>
        <w:t>в филиале 3 сохраняется низкий процент укомплектованности участковыми педиатрами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6B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настоящее время по гарантийному письму руководителя поликлиники </w:t>
      </w:r>
      <w:r w:rsidR="00CC4047">
        <w:rPr>
          <w:rFonts w:ascii="Times New Roman" w:hAnsi="Times New Roman"/>
          <w:sz w:val="28"/>
          <w:szCs w:val="28"/>
        </w:rPr>
        <w:t xml:space="preserve">проходит обучение в интернатуре и в сентябре 2015 г приступит к работе </w:t>
      </w:r>
      <w:r w:rsidR="00286BB5">
        <w:rPr>
          <w:rFonts w:ascii="Times New Roman" w:hAnsi="Times New Roman"/>
          <w:sz w:val="28"/>
          <w:szCs w:val="28"/>
        </w:rPr>
        <w:t>врач педиатр.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C0FCF">
        <w:rPr>
          <w:rFonts w:ascii="Times New Roman" w:hAnsi="Times New Roman"/>
          <w:sz w:val="28"/>
          <w:szCs w:val="28"/>
        </w:rPr>
        <w:t>Укомплектованность штатных должностей медицинских сестер участковых физическими лицами составляет 74 % (штатных должностей 57,3, физических лиц - 40).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C0FCF">
        <w:rPr>
          <w:rFonts w:ascii="Times New Roman" w:hAnsi="Times New Roman"/>
          <w:sz w:val="28"/>
          <w:szCs w:val="28"/>
        </w:rPr>
        <w:t>Укомплектованность штатных должностей врачами специалистами по профилям: акушерство и гинекология, гастроэнтерология, урология, кардиология, нефрология, неонатология, эндоскоп</w:t>
      </w:r>
      <w:r>
        <w:rPr>
          <w:rFonts w:ascii="Times New Roman" w:hAnsi="Times New Roman"/>
          <w:sz w:val="28"/>
          <w:szCs w:val="28"/>
        </w:rPr>
        <w:t>ия составляет 100%; по профилям</w:t>
      </w:r>
      <w:r w:rsidRPr="00FC0FCF">
        <w:rPr>
          <w:rFonts w:ascii="Times New Roman" w:hAnsi="Times New Roman"/>
          <w:sz w:val="28"/>
          <w:szCs w:val="28"/>
        </w:rPr>
        <w:t xml:space="preserve"> аллергология, эндокринология, травматология – 70 %; офтальмологами, хирургами и </w:t>
      </w:r>
      <w:r>
        <w:rPr>
          <w:rFonts w:ascii="Times New Roman" w:hAnsi="Times New Roman"/>
          <w:sz w:val="28"/>
          <w:szCs w:val="28"/>
        </w:rPr>
        <w:t>ото</w:t>
      </w:r>
      <w:r w:rsidRPr="00FC0FCF">
        <w:rPr>
          <w:rFonts w:ascii="Times New Roman" w:hAnsi="Times New Roman"/>
          <w:sz w:val="28"/>
          <w:szCs w:val="28"/>
        </w:rPr>
        <w:t>ларингологами учреждение укомплектовано на 85%.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C0FCF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FC0FCF">
        <w:rPr>
          <w:rFonts w:ascii="Times New Roman" w:hAnsi="Times New Roman"/>
          <w:sz w:val="28"/>
          <w:szCs w:val="28"/>
        </w:rPr>
        <w:t xml:space="preserve"> реализованы планы по совершенствованию первичной медико-санитарной, в том числе специализированной медицинской помощи</w:t>
      </w:r>
      <w:r w:rsidRPr="007F7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детскому населению, проживающему на территории обслуживания ДГП 130</w:t>
      </w:r>
      <w:r w:rsidRPr="00FC0FCF">
        <w:rPr>
          <w:rFonts w:ascii="Times New Roman" w:hAnsi="Times New Roman"/>
          <w:sz w:val="28"/>
          <w:szCs w:val="28"/>
        </w:rPr>
        <w:t xml:space="preserve">: направлен на </w:t>
      </w:r>
      <w:r>
        <w:rPr>
          <w:rFonts w:ascii="Times New Roman" w:hAnsi="Times New Roman"/>
          <w:sz w:val="28"/>
          <w:szCs w:val="28"/>
        </w:rPr>
        <w:t xml:space="preserve">первичную </w:t>
      </w:r>
      <w:r w:rsidRPr="00FC0FCF">
        <w:rPr>
          <w:rFonts w:ascii="Times New Roman" w:hAnsi="Times New Roman"/>
          <w:sz w:val="28"/>
          <w:szCs w:val="28"/>
        </w:rPr>
        <w:t xml:space="preserve">специализацию по </w:t>
      </w:r>
      <w:r w:rsidRPr="00FC0FCF">
        <w:rPr>
          <w:rFonts w:ascii="Times New Roman" w:hAnsi="Times New Roman"/>
          <w:sz w:val="28"/>
          <w:szCs w:val="28"/>
        </w:rPr>
        <w:lastRenderedPageBreak/>
        <w:t>гематологии</w:t>
      </w:r>
      <w:r>
        <w:rPr>
          <w:rFonts w:ascii="Times New Roman" w:hAnsi="Times New Roman"/>
          <w:sz w:val="28"/>
          <w:szCs w:val="28"/>
        </w:rPr>
        <w:t xml:space="preserve"> врач</w:t>
      </w:r>
      <w:r w:rsidRPr="00FC0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педиатр, с февраля 2015 года в поликлинике начнется прием врача-гематолога детского. С сентября 2014 года на базе филиала № 1 ДГП 130 в условиях дневного стационара проводится зондирование слезных каналов детям первых месяцев жизни.</w:t>
      </w:r>
      <w:r w:rsidRPr="00FC0FCF">
        <w:rPr>
          <w:rFonts w:ascii="Times New Roman" w:hAnsi="Times New Roman"/>
          <w:sz w:val="28"/>
          <w:szCs w:val="28"/>
        </w:rPr>
        <w:t xml:space="preserve"> 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обеспечены виды </w:t>
      </w:r>
      <w:r w:rsidRPr="00BD4EC9">
        <w:rPr>
          <w:rFonts w:ascii="Times New Roman" w:hAnsi="Times New Roman"/>
          <w:sz w:val="28"/>
          <w:szCs w:val="28"/>
        </w:rPr>
        <w:t xml:space="preserve">диагностических исследований, </w:t>
      </w:r>
      <w:r>
        <w:rPr>
          <w:rFonts w:ascii="Times New Roman" w:hAnsi="Times New Roman"/>
          <w:sz w:val="28"/>
          <w:szCs w:val="28"/>
        </w:rPr>
        <w:t xml:space="preserve">ЭКГ,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BD4EC9">
        <w:rPr>
          <w:rFonts w:ascii="Times New Roman" w:hAnsi="Times New Roman"/>
          <w:sz w:val="28"/>
          <w:szCs w:val="28"/>
        </w:rPr>
        <w:t>олтер-мониторир</w:t>
      </w:r>
      <w:r>
        <w:rPr>
          <w:rFonts w:ascii="Times New Roman" w:hAnsi="Times New Roman"/>
          <w:sz w:val="28"/>
          <w:szCs w:val="28"/>
        </w:rPr>
        <w:t>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ЭКГ, УЗИ, </w:t>
      </w:r>
      <w:proofErr w:type="spellStart"/>
      <w:r>
        <w:rPr>
          <w:rFonts w:ascii="Times New Roman" w:hAnsi="Times New Roman"/>
          <w:sz w:val="28"/>
          <w:szCs w:val="28"/>
        </w:rPr>
        <w:t>ЭхоЭГ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ЭкоКГ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D4EC9">
        <w:rPr>
          <w:rFonts w:ascii="Times New Roman" w:hAnsi="Times New Roman"/>
          <w:sz w:val="28"/>
          <w:szCs w:val="28"/>
        </w:rPr>
        <w:t xml:space="preserve">НСГ, ЭЭГ, РЭГ, ФВД, ЭГДС, рентгенодиагностика, клинико-диагностическая лаборатория, компьютерная </w:t>
      </w:r>
      <w:proofErr w:type="spellStart"/>
      <w:r w:rsidRPr="00BD4EC9">
        <w:rPr>
          <w:rFonts w:ascii="Times New Roman" w:hAnsi="Times New Roman"/>
          <w:sz w:val="28"/>
          <w:szCs w:val="28"/>
        </w:rPr>
        <w:t>ортоспондилография</w:t>
      </w:r>
      <w:proofErr w:type="spellEnd"/>
      <w:r w:rsidRPr="00BD4EC9">
        <w:rPr>
          <w:rFonts w:ascii="Times New Roman" w:hAnsi="Times New Roman"/>
          <w:sz w:val="28"/>
          <w:szCs w:val="28"/>
        </w:rPr>
        <w:t xml:space="preserve">, исследования на аппаратно-программном комплексе Центра здоровья для детей. </w:t>
      </w:r>
    </w:p>
    <w:p w:rsidR="0022266F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7417F">
        <w:rPr>
          <w:rFonts w:ascii="Times New Roman" w:hAnsi="Times New Roman"/>
          <w:sz w:val="28"/>
          <w:szCs w:val="28"/>
        </w:rPr>
        <w:t>а 2014</w:t>
      </w:r>
      <w:r>
        <w:rPr>
          <w:rFonts w:ascii="Times New Roman" w:hAnsi="Times New Roman"/>
          <w:sz w:val="28"/>
          <w:szCs w:val="28"/>
        </w:rPr>
        <w:t xml:space="preserve"> год детям 1 года жизни </w:t>
      </w:r>
      <w:r w:rsidRPr="0027417F">
        <w:rPr>
          <w:rFonts w:ascii="Times New Roman" w:hAnsi="Times New Roman"/>
          <w:sz w:val="28"/>
          <w:szCs w:val="28"/>
        </w:rPr>
        <w:t>стандарт диспансерного наблюдения по АПЦ выполнен в полном объеме</w:t>
      </w:r>
      <w:r>
        <w:rPr>
          <w:rFonts w:ascii="Times New Roman" w:hAnsi="Times New Roman"/>
          <w:sz w:val="28"/>
          <w:szCs w:val="28"/>
        </w:rPr>
        <w:t>.</w:t>
      </w:r>
    </w:p>
    <w:p w:rsidR="0022266F" w:rsidRPr="00C976D3" w:rsidRDefault="0022266F" w:rsidP="0022266F">
      <w:pPr>
        <w:pStyle w:val="ListParagraph"/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проведена диспансеризация 14 летних подростков, детей-инвалидов, а также</w:t>
      </w:r>
      <w:r w:rsidRPr="00F40A82">
        <w:rPr>
          <w:rFonts w:ascii="Times New Roman" w:hAnsi="Times New Roman"/>
          <w:sz w:val="28"/>
          <w:szCs w:val="28"/>
        </w:rPr>
        <w:t xml:space="preserve"> детей-сирот и детей,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5E9E">
        <w:rPr>
          <w:rFonts w:ascii="Times New Roman" w:hAnsi="Times New Roman"/>
          <w:sz w:val="28"/>
          <w:szCs w:val="28"/>
        </w:rPr>
        <w:t xml:space="preserve">целевая диспансеризация </w:t>
      </w:r>
      <w:r>
        <w:rPr>
          <w:rFonts w:ascii="Times New Roman" w:hAnsi="Times New Roman"/>
          <w:sz w:val="28"/>
          <w:szCs w:val="28"/>
        </w:rPr>
        <w:t xml:space="preserve">декретированных возрастов и профилактические </w:t>
      </w:r>
      <w:r w:rsidRPr="000F5E9E">
        <w:rPr>
          <w:rFonts w:ascii="Times New Roman" w:hAnsi="Times New Roman"/>
          <w:sz w:val="28"/>
          <w:szCs w:val="28"/>
        </w:rPr>
        <w:t>осмотры</w:t>
      </w:r>
      <w:r>
        <w:rPr>
          <w:rFonts w:ascii="Times New Roman" w:hAnsi="Times New Roman"/>
          <w:sz w:val="28"/>
          <w:szCs w:val="28"/>
        </w:rPr>
        <w:t>.</w:t>
      </w:r>
    </w:p>
    <w:p w:rsidR="00FF0921" w:rsidRDefault="00FF0921" w:rsidP="00FF092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86BB5" w:rsidRDefault="00286BB5" w:rsidP="00FF092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86BB5" w:rsidRPr="00800286" w:rsidRDefault="00286BB5" w:rsidP="00286BB5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Лимонджян Э.Х.</w:t>
      </w:r>
    </w:p>
    <w:p w:rsidR="00F07C55" w:rsidRDefault="00F07C55">
      <w:pPr>
        <w:rPr>
          <w:rFonts w:ascii="Times New Roman" w:hAnsi="Times New Roman" w:cs="Times New Roman"/>
          <w:sz w:val="28"/>
          <w:szCs w:val="28"/>
        </w:rPr>
      </w:pPr>
    </w:p>
    <w:sectPr w:rsidR="00F07C55" w:rsidSect="004C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0E1"/>
    <w:multiLevelType w:val="hybridMultilevel"/>
    <w:tmpl w:val="217635AE"/>
    <w:lvl w:ilvl="0" w:tplc="650841BE">
      <w:start w:val="1"/>
      <w:numFmt w:val="decimal"/>
      <w:lvlText w:val="%1."/>
      <w:lvlJc w:val="left"/>
      <w:pPr>
        <w:tabs>
          <w:tab w:val="num" w:pos="1713"/>
        </w:tabs>
        <w:ind w:left="1713" w:hanging="453"/>
      </w:pPr>
      <w:rPr>
        <w:rFonts w:hint="default"/>
      </w:rPr>
    </w:lvl>
    <w:lvl w:ilvl="1" w:tplc="E43218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23035"/>
    <w:multiLevelType w:val="hybridMultilevel"/>
    <w:tmpl w:val="7D1AD9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5183D"/>
    <w:rsid w:val="000028E0"/>
    <w:rsid w:val="0001749A"/>
    <w:rsid w:val="000A61CA"/>
    <w:rsid w:val="000B0DC9"/>
    <w:rsid w:val="000B1648"/>
    <w:rsid w:val="00115839"/>
    <w:rsid w:val="00132E9F"/>
    <w:rsid w:val="00150999"/>
    <w:rsid w:val="00196128"/>
    <w:rsid w:val="001C2FD0"/>
    <w:rsid w:val="0022266F"/>
    <w:rsid w:val="00262FCA"/>
    <w:rsid w:val="00273C31"/>
    <w:rsid w:val="00275A80"/>
    <w:rsid w:val="00286BB5"/>
    <w:rsid w:val="002B1B70"/>
    <w:rsid w:val="002E16FE"/>
    <w:rsid w:val="0031146B"/>
    <w:rsid w:val="00313264"/>
    <w:rsid w:val="003404D4"/>
    <w:rsid w:val="0037147D"/>
    <w:rsid w:val="003C0ACA"/>
    <w:rsid w:val="003F6FDB"/>
    <w:rsid w:val="003F7BE3"/>
    <w:rsid w:val="00420F95"/>
    <w:rsid w:val="00452BF5"/>
    <w:rsid w:val="004626E0"/>
    <w:rsid w:val="00465548"/>
    <w:rsid w:val="004A31C2"/>
    <w:rsid w:val="004C0D19"/>
    <w:rsid w:val="004C7F9B"/>
    <w:rsid w:val="004D60A0"/>
    <w:rsid w:val="004E0C5C"/>
    <w:rsid w:val="004E630C"/>
    <w:rsid w:val="00504F86"/>
    <w:rsid w:val="00544B17"/>
    <w:rsid w:val="00545486"/>
    <w:rsid w:val="005C10B3"/>
    <w:rsid w:val="005E645C"/>
    <w:rsid w:val="005F0495"/>
    <w:rsid w:val="0066186F"/>
    <w:rsid w:val="006723F4"/>
    <w:rsid w:val="00693726"/>
    <w:rsid w:val="006B12E2"/>
    <w:rsid w:val="0072618D"/>
    <w:rsid w:val="0075183D"/>
    <w:rsid w:val="007677F9"/>
    <w:rsid w:val="007A1EA7"/>
    <w:rsid w:val="007F563B"/>
    <w:rsid w:val="00800286"/>
    <w:rsid w:val="00820B51"/>
    <w:rsid w:val="00864F79"/>
    <w:rsid w:val="008740CE"/>
    <w:rsid w:val="0089722E"/>
    <w:rsid w:val="008B5D2B"/>
    <w:rsid w:val="008D2831"/>
    <w:rsid w:val="008D32FC"/>
    <w:rsid w:val="009408E0"/>
    <w:rsid w:val="00991035"/>
    <w:rsid w:val="009B4FC8"/>
    <w:rsid w:val="009C2B18"/>
    <w:rsid w:val="009F7F49"/>
    <w:rsid w:val="00A031E5"/>
    <w:rsid w:val="00A5739D"/>
    <w:rsid w:val="00A6007C"/>
    <w:rsid w:val="00A610C5"/>
    <w:rsid w:val="00AB4DBA"/>
    <w:rsid w:val="00AC38A6"/>
    <w:rsid w:val="00AD745E"/>
    <w:rsid w:val="00B666E5"/>
    <w:rsid w:val="00BE4791"/>
    <w:rsid w:val="00BE4D88"/>
    <w:rsid w:val="00C033EE"/>
    <w:rsid w:val="00C137A4"/>
    <w:rsid w:val="00C151CF"/>
    <w:rsid w:val="00C2313D"/>
    <w:rsid w:val="00C63D4A"/>
    <w:rsid w:val="00C85717"/>
    <w:rsid w:val="00CC4047"/>
    <w:rsid w:val="00CC54C0"/>
    <w:rsid w:val="00D10E1F"/>
    <w:rsid w:val="00D27334"/>
    <w:rsid w:val="00D7171A"/>
    <w:rsid w:val="00DF6863"/>
    <w:rsid w:val="00E22B79"/>
    <w:rsid w:val="00E37E23"/>
    <w:rsid w:val="00F07C55"/>
    <w:rsid w:val="00F17D92"/>
    <w:rsid w:val="00F43B65"/>
    <w:rsid w:val="00FD3D23"/>
    <w:rsid w:val="00FD68CF"/>
    <w:rsid w:val="00FE2096"/>
    <w:rsid w:val="00FF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8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E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22266F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8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ДГП 130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 77</dc:creator>
  <cp:keywords/>
  <dc:description/>
  <cp:lastModifiedBy>Admin</cp:lastModifiedBy>
  <cp:revision>2</cp:revision>
  <cp:lastPrinted>2015-01-27T08:44:00Z</cp:lastPrinted>
  <dcterms:created xsi:type="dcterms:W3CDTF">2015-02-04T08:20:00Z</dcterms:created>
  <dcterms:modified xsi:type="dcterms:W3CDTF">2015-02-04T08:20:00Z</dcterms:modified>
</cp:coreProperties>
</file>