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18" w:rsidRPr="00077A18" w:rsidRDefault="00077A18" w:rsidP="00077A18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077A18" w:rsidRPr="00077A18" w:rsidRDefault="00077A18" w:rsidP="00077A18">
      <w:pPr>
        <w:autoSpaceDE w:val="0"/>
        <w:autoSpaceDN w:val="0"/>
        <w:adjustRightInd w:val="0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  <w:r w:rsidRPr="00077A18">
        <w:rPr>
          <w:rFonts w:eastAsia="Times New Roman"/>
          <w:b/>
          <w:sz w:val="28"/>
          <w:szCs w:val="28"/>
          <w:lang w:eastAsia="ru-RU"/>
        </w:rPr>
        <w:t xml:space="preserve">Проект решения Совета депутатов муниципального округа Кунцево </w:t>
      </w:r>
    </w:p>
    <w:p w:rsidR="00077A18" w:rsidRPr="00077A18" w:rsidRDefault="00077A18" w:rsidP="00077A18">
      <w:pPr>
        <w:autoSpaceDE w:val="0"/>
        <w:autoSpaceDN w:val="0"/>
        <w:adjustRightInd w:val="0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077A18">
        <w:rPr>
          <w:rFonts w:eastAsia="Times New Roman"/>
          <w:sz w:val="28"/>
          <w:szCs w:val="28"/>
          <w:lang w:eastAsia="ru-RU"/>
        </w:rPr>
        <w:t>«О внесении изменений в решение СД МОК от 1</w:t>
      </w:r>
      <w:r>
        <w:rPr>
          <w:rFonts w:eastAsia="Times New Roman"/>
          <w:sz w:val="28"/>
          <w:szCs w:val="28"/>
          <w:lang w:eastAsia="ru-RU"/>
        </w:rPr>
        <w:t>8</w:t>
      </w:r>
      <w:r w:rsidRPr="00077A18">
        <w:rPr>
          <w:rFonts w:eastAsia="Times New Roman"/>
          <w:sz w:val="28"/>
          <w:szCs w:val="28"/>
          <w:lang w:eastAsia="ru-RU"/>
        </w:rPr>
        <w:t>.0</w:t>
      </w:r>
      <w:r>
        <w:rPr>
          <w:rFonts w:eastAsia="Times New Roman"/>
          <w:sz w:val="28"/>
          <w:szCs w:val="28"/>
          <w:lang w:eastAsia="ru-RU"/>
        </w:rPr>
        <w:t>6</w:t>
      </w:r>
      <w:r w:rsidRPr="00077A18">
        <w:rPr>
          <w:rFonts w:eastAsia="Times New Roman"/>
          <w:sz w:val="28"/>
          <w:szCs w:val="28"/>
          <w:lang w:eastAsia="ru-RU"/>
        </w:rPr>
        <w:t>.201</w:t>
      </w:r>
      <w:r>
        <w:rPr>
          <w:rFonts w:eastAsia="Times New Roman"/>
          <w:sz w:val="28"/>
          <w:szCs w:val="28"/>
          <w:lang w:eastAsia="ru-RU"/>
        </w:rPr>
        <w:t>3</w:t>
      </w:r>
      <w:r w:rsidRPr="00077A18">
        <w:rPr>
          <w:rFonts w:eastAsia="Times New Roman"/>
          <w:sz w:val="28"/>
          <w:szCs w:val="28"/>
          <w:lang w:eastAsia="ru-RU"/>
        </w:rPr>
        <w:t xml:space="preserve"> №</w:t>
      </w:r>
      <w:r>
        <w:rPr>
          <w:rFonts w:eastAsia="Times New Roman"/>
          <w:sz w:val="28"/>
          <w:szCs w:val="28"/>
          <w:lang w:eastAsia="ru-RU"/>
        </w:rPr>
        <w:t>22-6</w:t>
      </w:r>
      <w:r w:rsidRPr="00077A18">
        <w:rPr>
          <w:rFonts w:eastAsia="Times New Roman"/>
          <w:sz w:val="28"/>
          <w:szCs w:val="28"/>
          <w:lang w:eastAsia="ru-RU"/>
        </w:rPr>
        <w:t xml:space="preserve"> «</w:t>
      </w:r>
      <w:r w:rsidRPr="00077A18">
        <w:rPr>
          <w:rFonts w:eastAsia="Times New Roman"/>
          <w:sz w:val="28"/>
          <w:szCs w:val="28"/>
          <w:lang w:eastAsia="ru-RU"/>
        </w:rPr>
        <w:t>О Регламенте Совета депутатов муниципального округа Кунцево</w:t>
      </w:r>
      <w:r w:rsidRPr="00077A18">
        <w:rPr>
          <w:rFonts w:eastAsia="Times New Roman"/>
          <w:sz w:val="28"/>
          <w:szCs w:val="28"/>
          <w:lang w:eastAsia="ru-RU"/>
        </w:rPr>
        <w:t>»</w:t>
      </w:r>
    </w:p>
    <w:p w:rsidR="00077A18" w:rsidRPr="00077A18" w:rsidRDefault="00077A18" w:rsidP="00077A18">
      <w:pPr>
        <w:autoSpaceDE w:val="0"/>
        <w:autoSpaceDN w:val="0"/>
        <w:spacing w:line="276" w:lineRule="auto"/>
        <w:ind w:firstLine="0"/>
        <w:jc w:val="left"/>
        <w:rPr>
          <w:rFonts w:eastAsia="Times New Roman"/>
          <w:b/>
          <w:bCs w:val="0"/>
          <w:color w:val="FF0000"/>
          <w:sz w:val="28"/>
          <w:szCs w:val="28"/>
        </w:rPr>
      </w:pPr>
      <w:r w:rsidRPr="00077A18">
        <w:rPr>
          <w:rFonts w:eastAsia="Times New Roman"/>
          <w:b/>
          <w:bCs w:val="0"/>
          <w:color w:val="FF0000"/>
          <w:sz w:val="28"/>
          <w:szCs w:val="28"/>
        </w:rPr>
        <w:t>Внимание!</w:t>
      </w:r>
    </w:p>
    <w:p w:rsidR="00077A18" w:rsidRPr="00077A18" w:rsidRDefault="00077A18" w:rsidP="00077A18">
      <w:pPr>
        <w:autoSpaceDE w:val="0"/>
        <w:autoSpaceDN w:val="0"/>
        <w:spacing w:line="276" w:lineRule="auto"/>
        <w:ind w:firstLine="0"/>
        <w:jc w:val="left"/>
        <w:rPr>
          <w:rFonts w:eastAsia="Times New Roman"/>
          <w:bCs w:val="0"/>
          <w:color w:val="FF0000"/>
          <w:sz w:val="28"/>
          <w:szCs w:val="28"/>
        </w:rPr>
      </w:pPr>
      <w:r w:rsidRPr="00077A18">
        <w:rPr>
          <w:rFonts w:eastAsia="Times New Roman"/>
          <w:bCs w:val="0"/>
          <w:sz w:val="28"/>
          <w:szCs w:val="28"/>
        </w:rPr>
        <w:t xml:space="preserve">Дата окончания срока проведения независимой антикоррупционной экспертизы  </w:t>
      </w:r>
      <w:r>
        <w:rPr>
          <w:rFonts w:eastAsia="Times New Roman"/>
          <w:bCs w:val="0"/>
          <w:sz w:val="28"/>
          <w:szCs w:val="28"/>
        </w:rPr>
        <w:t>25 декабря</w:t>
      </w:r>
      <w:r w:rsidRPr="00077A18">
        <w:rPr>
          <w:rFonts w:eastAsia="Times New Roman"/>
          <w:bCs w:val="0"/>
          <w:color w:val="FF0000"/>
          <w:sz w:val="28"/>
          <w:szCs w:val="28"/>
        </w:rPr>
        <w:t xml:space="preserve">  201</w:t>
      </w:r>
      <w:r>
        <w:rPr>
          <w:rFonts w:eastAsia="Times New Roman"/>
          <w:bCs w:val="0"/>
          <w:color w:val="FF0000"/>
          <w:sz w:val="28"/>
          <w:szCs w:val="28"/>
        </w:rPr>
        <w:t>7</w:t>
      </w:r>
      <w:r w:rsidRPr="00077A18">
        <w:rPr>
          <w:rFonts w:eastAsia="Times New Roman"/>
          <w:bCs w:val="0"/>
          <w:color w:val="FF0000"/>
          <w:sz w:val="28"/>
          <w:szCs w:val="28"/>
        </w:rPr>
        <w:t xml:space="preserve"> г. </w:t>
      </w:r>
    </w:p>
    <w:p w:rsidR="00077A18" w:rsidRPr="00077A18" w:rsidRDefault="00077A18" w:rsidP="00077A18">
      <w:pPr>
        <w:autoSpaceDE w:val="0"/>
        <w:autoSpaceDN w:val="0"/>
        <w:spacing w:line="276" w:lineRule="auto"/>
        <w:ind w:firstLine="0"/>
        <w:jc w:val="both"/>
        <w:rPr>
          <w:rFonts w:eastAsia="Times New Roman"/>
          <w:bCs w:val="0"/>
          <w:sz w:val="28"/>
          <w:szCs w:val="28"/>
        </w:rPr>
      </w:pPr>
      <w:r w:rsidRPr="00077A18">
        <w:rPr>
          <w:rFonts w:eastAsia="Times New Roman"/>
          <w:bCs w:val="0"/>
          <w:sz w:val="28"/>
          <w:szCs w:val="28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 – 121467, Москва, Рублевское шоссе, д.79, munic_kuntsevo@mail.ru</w:t>
      </w:r>
    </w:p>
    <w:p w:rsidR="00077A18" w:rsidRPr="00077A18" w:rsidRDefault="00077A18" w:rsidP="00077A18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lang w:eastAsia="ru-RU"/>
        </w:rPr>
      </w:pPr>
    </w:p>
    <w:p w:rsidR="00077A18" w:rsidRPr="00077A18" w:rsidRDefault="00077A18" w:rsidP="00077A18">
      <w:pPr>
        <w:autoSpaceDE w:val="0"/>
        <w:autoSpaceDN w:val="0"/>
        <w:ind w:firstLine="0"/>
        <w:jc w:val="both"/>
        <w:rPr>
          <w:rFonts w:eastAsia="Times New Roman"/>
          <w:b/>
          <w:bCs w:val="0"/>
          <w:sz w:val="28"/>
          <w:szCs w:val="28"/>
          <w:u w:val="single"/>
          <w:lang w:eastAsia="ru-RU"/>
        </w:rPr>
      </w:pPr>
    </w:p>
    <w:p w:rsidR="00077A18" w:rsidRPr="00077A18" w:rsidRDefault="00077A18" w:rsidP="00077A18">
      <w:pPr>
        <w:autoSpaceDE w:val="0"/>
        <w:autoSpaceDN w:val="0"/>
        <w:ind w:firstLine="0"/>
        <w:jc w:val="right"/>
        <w:rPr>
          <w:rFonts w:eastAsia="Times New Roman"/>
          <w:b/>
          <w:bCs w:val="0"/>
          <w:sz w:val="28"/>
          <w:szCs w:val="28"/>
          <w:u w:val="single"/>
          <w:lang w:eastAsia="ru-RU"/>
        </w:rPr>
      </w:pPr>
      <w:r w:rsidRPr="00077A18">
        <w:rPr>
          <w:rFonts w:eastAsia="Times New Roman"/>
          <w:b/>
          <w:bCs w:val="0"/>
          <w:sz w:val="28"/>
          <w:szCs w:val="28"/>
          <w:u w:val="single"/>
          <w:lang w:eastAsia="ru-RU"/>
        </w:rPr>
        <w:t>Проект</w:t>
      </w:r>
    </w:p>
    <w:p w:rsidR="00077A18" w:rsidRPr="00077A18" w:rsidRDefault="00077A18" w:rsidP="00077A18">
      <w:pPr>
        <w:autoSpaceDE w:val="0"/>
        <w:autoSpaceDN w:val="0"/>
        <w:adjustRightInd w:val="0"/>
        <w:ind w:firstLine="0"/>
        <w:rPr>
          <w:rFonts w:eastAsia="Times New Roman"/>
          <w:sz w:val="28"/>
          <w:szCs w:val="28"/>
          <w:lang w:eastAsia="ru-RU"/>
        </w:rPr>
      </w:pPr>
    </w:p>
    <w:p w:rsidR="00077A18" w:rsidRPr="00077A18" w:rsidRDefault="00077A18" w:rsidP="00077A18">
      <w:pPr>
        <w:autoSpaceDE w:val="0"/>
        <w:autoSpaceDN w:val="0"/>
        <w:adjustRightInd w:val="0"/>
        <w:ind w:firstLine="0"/>
        <w:rPr>
          <w:rFonts w:eastAsia="Times New Roman"/>
          <w:b/>
          <w:sz w:val="28"/>
          <w:szCs w:val="28"/>
          <w:lang w:eastAsia="ru-RU"/>
        </w:rPr>
      </w:pPr>
      <w:r w:rsidRPr="00077A18">
        <w:rPr>
          <w:rFonts w:eastAsia="Times New Roman"/>
          <w:b/>
          <w:sz w:val="28"/>
          <w:szCs w:val="28"/>
          <w:lang w:eastAsia="ru-RU"/>
        </w:rPr>
        <w:t>СОВЕТ ДЕПУТАТОВ</w:t>
      </w:r>
    </w:p>
    <w:p w:rsidR="00077A18" w:rsidRPr="00077A18" w:rsidRDefault="00077A18" w:rsidP="00077A18">
      <w:pPr>
        <w:autoSpaceDE w:val="0"/>
        <w:autoSpaceDN w:val="0"/>
        <w:adjustRightInd w:val="0"/>
        <w:ind w:firstLine="0"/>
        <w:rPr>
          <w:rFonts w:eastAsia="Times New Roman"/>
          <w:sz w:val="28"/>
          <w:szCs w:val="28"/>
          <w:lang w:eastAsia="ru-RU"/>
        </w:rPr>
      </w:pPr>
      <w:r w:rsidRPr="00077A18">
        <w:rPr>
          <w:rFonts w:eastAsia="Times New Roman"/>
          <w:bCs w:val="0"/>
          <w:sz w:val="28"/>
          <w:szCs w:val="28"/>
          <w:lang w:eastAsia="ru-RU"/>
        </w:rPr>
        <w:t xml:space="preserve">муниципального округа Кунцево </w:t>
      </w:r>
    </w:p>
    <w:p w:rsidR="00077A18" w:rsidRPr="00077A18" w:rsidRDefault="00077A18" w:rsidP="00077A18">
      <w:pPr>
        <w:autoSpaceDE w:val="0"/>
        <w:autoSpaceDN w:val="0"/>
        <w:adjustRightInd w:val="0"/>
        <w:ind w:firstLine="0"/>
        <w:outlineLvl w:val="0"/>
        <w:rPr>
          <w:rFonts w:eastAsia="Times New Roman"/>
          <w:sz w:val="28"/>
          <w:szCs w:val="28"/>
          <w:lang w:eastAsia="ru-RU"/>
        </w:rPr>
      </w:pPr>
    </w:p>
    <w:p w:rsidR="00077A18" w:rsidRPr="00077A18" w:rsidRDefault="00077A18" w:rsidP="00077A18">
      <w:pPr>
        <w:autoSpaceDE w:val="0"/>
        <w:autoSpaceDN w:val="0"/>
        <w:adjustRightInd w:val="0"/>
        <w:ind w:firstLine="0"/>
        <w:rPr>
          <w:rFonts w:eastAsia="Times New Roman"/>
          <w:b/>
          <w:bCs w:val="0"/>
          <w:sz w:val="28"/>
          <w:szCs w:val="28"/>
          <w:lang w:eastAsia="ru-RU"/>
        </w:rPr>
      </w:pPr>
      <w:r w:rsidRPr="00077A18">
        <w:rPr>
          <w:rFonts w:eastAsia="Times New Roman"/>
          <w:b/>
          <w:bCs w:val="0"/>
          <w:sz w:val="28"/>
          <w:szCs w:val="28"/>
          <w:lang w:eastAsia="ru-RU"/>
        </w:rPr>
        <w:t>РЕШЕНИЕ</w:t>
      </w:r>
    </w:p>
    <w:p w:rsidR="00077A18" w:rsidRPr="00077A18" w:rsidRDefault="00077A18" w:rsidP="00077A18">
      <w:pPr>
        <w:autoSpaceDE w:val="0"/>
        <w:autoSpaceDN w:val="0"/>
        <w:adjustRightInd w:val="0"/>
        <w:ind w:firstLine="0"/>
        <w:jc w:val="left"/>
        <w:rPr>
          <w:rFonts w:eastAsia="Times New Roman"/>
          <w:b/>
          <w:bCs w:val="0"/>
          <w:sz w:val="28"/>
          <w:szCs w:val="28"/>
          <w:lang w:eastAsia="ru-RU"/>
        </w:rPr>
      </w:pPr>
    </w:p>
    <w:p w:rsidR="00077A18" w:rsidRPr="00077A18" w:rsidRDefault="00077A18" w:rsidP="00077A18">
      <w:pPr>
        <w:autoSpaceDE w:val="0"/>
        <w:autoSpaceDN w:val="0"/>
        <w:adjustRightInd w:val="0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077A18">
        <w:rPr>
          <w:rFonts w:eastAsia="Times New Roman"/>
          <w:bCs w:val="0"/>
          <w:sz w:val="28"/>
          <w:szCs w:val="28"/>
          <w:lang w:eastAsia="ru-RU"/>
        </w:rPr>
        <w:t xml:space="preserve">«  » </w:t>
      </w:r>
      <w:r>
        <w:rPr>
          <w:rFonts w:eastAsia="Times New Roman"/>
          <w:bCs w:val="0"/>
          <w:sz w:val="28"/>
          <w:szCs w:val="28"/>
          <w:lang w:eastAsia="ru-RU"/>
        </w:rPr>
        <w:t>_______</w:t>
      </w:r>
      <w:r w:rsidRPr="00077A18">
        <w:rPr>
          <w:rFonts w:eastAsia="Times New Roman"/>
          <w:bCs w:val="0"/>
          <w:sz w:val="28"/>
          <w:szCs w:val="28"/>
          <w:lang w:eastAsia="ru-RU"/>
        </w:rPr>
        <w:t xml:space="preserve">  201  года №_______</w:t>
      </w:r>
    </w:p>
    <w:p w:rsidR="00077A18" w:rsidRDefault="00077A18" w:rsidP="002539D1">
      <w:pPr>
        <w:pStyle w:val="a3"/>
        <w:shd w:val="clear" w:color="auto" w:fill="FFFFFF"/>
        <w:spacing w:after="202" w:afterAutospacing="0"/>
        <w:ind w:left="3542"/>
        <w:jc w:val="center"/>
        <w:rPr>
          <w:b/>
          <w:bCs/>
          <w:color w:val="000000"/>
        </w:rPr>
      </w:pPr>
      <w:bookmarkStart w:id="0" w:name="_GoBack"/>
      <w:bookmarkEnd w:id="0"/>
    </w:p>
    <w:p w:rsidR="002539D1" w:rsidRDefault="002539D1" w:rsidP="002539D1">
      <w:pPr>
        <w:pStyle w:val="a3"/>
        <w:shd w:val="clear" w:color="auto" w:fill="FFFFFF"/>
        <w:spacing w:after="202" w:afterAutospacing="0"/>
        <w:ind w:left="3542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ПРОЕКТ РЕШЕНИЯ</w:t>
      </w:r>
    </w:p>
    <w:p w:rsidR="002539D1" w:rsidRDefault="002539D1" w:rsidP="002539D1">
      <w:pPr>
        <w:pStyle w:val="a3"/>
        <w:shd w:val="clear" w:color="auto" w:fill="FFFFFF"/>
        <w:spacing w:after="0" w:afterAutospacing="0"/>
        <w:ind w:left="5659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Авторы проекта:</w:t>
      </w:r>
    </w:p>
    <w:p w:rsidR="002539D1" w:rsidRDefault="002539D1" w:rsidP="002539D1">
      <w:pPr>
        <w:pStyle w:val="a3"/>
        <w:shd w:val="clear" w:color="auto" w:fill="FFFFFF"/>
        <w:spacing w:after="0" w:afterAutospacing="0"/>
        <w:ind w:left="5659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А. А. Алексеев, Е. Н. Барков,</w:t>
      </w:r>
    </w:p>
    <w:p w:rsidR="002539D1" w:rsidRDefault="002539D1" w:rsidP="002539D1">
      <w:pPr>
        <w:pStyle w:val="a3"/>
        <w:shd w:val="clear" w:color="auto" w:fill="FFFFFF"/>
        <w:spacing w:after="0" w:afterAutospacing="0"/>
        <w:ind w:left="5659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Т. В. Крашакова, В. А. Сокуренко,</w:t>
      </w:r>
    </w:p>
    <w:p w:rsidR="002539D1" w:rsidRDefault="002539D1" w:rsidP="002539D1">
      <w:pPr>
        <w:pStyle w:val="a3"/>
        <w:shd w:val="clear" w:color="auto" w:fill="FFFFFF"/>
        <w:spacing w:after="0" w:afterAutospacing="0"/>
        <w:ind w:left="5659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В. В. </w:t>
      </w:r>
      <w:proofErr w:type="spellStart"/>
      <w:r>
        <w:rPr>
          <w:color w:val="000000"/>
        </w:rPr>
        <w:t>Тюркин</w:t>
      </w:r>
      <w:proofErr w:type="spellEnd"/>
      <w:r>
        <w:rPr>
          <w:color w:val="000000"/>
        </w:rPr>
        <w:t>, Д. И. Шендерович.</w:t>
      </w:r>
    </w:p>
    <w:p w:rsidR="002539D1" w:rsidRDefault="002539D1" w:rsidP="002539D1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2539D1" w:rsidRDefault="002539D1" w:rsidP="002539D1">
      <w:pPr>
        <w:pStyle w:val="a3"/>
        <w:shd w:val="clear" w:color="auto" w:fill="FFFFFF"/>
        <w:spacing w:after="101" w:afterAutospacing="0"/>
        <w:ind w:right="4248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О внесении изменений в решение Совета депутатов муниципального округа Кунцево от 18.06.2013 № 22-6.СД МОК/13 “О Регламенте Совета депутатов муниципального округа Кунцево”</w:t>
      </w:r>
    </w:p>
    <w:p w:rsidR="002539D1" w:rsidRDefault="002539D1" w:rsidP="002539D1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2539D1" w:rsidRDefault="002539D1" w:rsidP="002539D1">
      <w:pPr>
        <w:pStyle w:val="a3"/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 основании статьи 12 Закона города Москвы от 6 ноября 2002 года №56 “Об организации местного самоуправления в городе Москве”, статьи 6 Устава муниципального округа Кунцево, в целях совершенствования исполнения полномочий Совета депутатов, повышения открытости и прозрачности работы органов местного самоуправления </w:t>
      </w:r>
      <w:r>
        <w:rPr>
          <w:b/>
          <w:bCs/>
          <w:color w:val="000000"/>
        </w:rPr>
        <w:t>Совет депутатов муниципального округа Кунцево решил:</w:t>
      </w:r>
    </w:p>
    <w:p w:rsidR="002539D1" w:rsidRDefault="002539D1" w:rsidP="002539D1">
      <w:pPr>
        <w:pStyle w:val="a3"/>
        <w:numPr>
          <w:ilvl w:val="0"/>
          <w:numId w:val="1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Внести изменения в решение Совета депутатов муниципального округа Кунцево от 18.06.2013 № 22-6.СД МОК/13 “О Регламенте Совета депутатов муниципального округа Кунцево” (в ред. решения от 19.05.2015 № 51-10.СД МОК/15), внеся следующие изменения в приложение к решению:</w:t>
      </w:r>
    </w:p>
    <w:p w:rsidR="002539D1" w:rsidRDefault="002539D1" w:rsidP="002539D1">
      <w:pPr>
        <w:pStyle w:val="a3"/>
        <w:numPr>
          <w:ilvl w:val="1"/>
          <w:numId w:val="1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статье 9:</w:t>
      </w:r>
    </w:p>
    <w:p w:rsidR="002539D1" w:rsidRDefault="002539D1" w:rsidP="002539D1">
      <w:pPr>
        <w:pStyle w:val="a3"/>
        <w:numPr>
          <w:ilvl w:val="2"/>
          <w:numId w:val="2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пункте 1 исключить слова “состоят из депутатов и”;</w:t>
      </w:r>
    </w:p>
    <w:p w:rsidR="002539D1" w:rsidRDefault="002539D1" w:rsidP="002539D1">
      <w:pPr>
        <w:pStyle w:val="a3"/>
        <w:numPr>
          <w:ilvl w:val="2"/>
          <w:numId w:val="2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абзац первый пункта 2 дополнить словами “Членами комиссий с правом решающего голоса на их заседаниях могут быть депутаты. Членами комиссий с правом совещательного голоса на их заседаниях могут быть жители муниципального округа (далее — жители), эксперты, иные лица</w:t>
      </w:r>
      <w:proofErr w:type="gramStart"/>
      <w:r>
        <w:rPr>
          <w:color w:val="000000"/>
        </w:rPr>
        <w:t>.”;</w:t>
      </w:r>
      <w:proofErr w:type="gramEnd"/>
    </w:p>
    <w:p w:rsidR="002539D1" w:rsidRDefault="002539D1" w:rsidP="002539D1">
      <w:pPr>
        <w:pStyle w:val="a3"/>
        <w:numPr>
          <w:ilvl w:val="2"/>
          <w:numId w:val="2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пункты 5 и 6 считать пунктами 6 и 7 соответственно;</w:t>
      </w:r>
    </w:p>
    <w:p w:rsidR="002539D1" w:rsidRDefault="002539D1" w:rsidP="002539D1">
      <w:pPr>
        <w:pStyle w:val="a3"/>
        <w:numPr>
          <w:ilvl w:val="2"/>
          <w:numId w:val="2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дополнить пунктом 5 следующего содержания:</w:t>
      </w:r>
    </w:p>
    <w:p w:rsidR="002539D1" w:rsidRDefault="002539D1" w:rsidP="002539D1">
      <w:pPr>
        <w:pStyle w:val="a3"/>
        <w:shd w:val="clear" w:color="auto" w:fill="FFFFFF"/>
        <w:spacing w:after="101" w:afterAutospacing="0"/>
        <w:ind w:left="1339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“</w:t>
      </w:r>
      <w:r>
        <w:rPr>
          <w:color w:val="000000"/>
        </w:rPr>
        <w:t>5. Деятельность постоянных комиссий осуществляется открыто и гласно. Информация о месте, времени и дате заседания постоянной комиссии размещается на официальном сайте органов местного самоуправления муниципального округа (далее — органы местного самоуправления) в информационно-телекоммуникационной сети «Интернет» (далее — официальный сайт) не позднее, чем за 3 дня до дня его проведения. На заседаниях постоянной комиссии вправе присутствовать лица, указанные в пунктах 1 и 2 статьи 19 настоящего Регламента</w:t>
      </w:r>
      <w:proofErr w:type="gramStart"/>
      <w:r>
        <w:rPr>
          <w:color w:val="000000"/>
        </w:rPr>
        <w:t>.”.</w:t>
      </w:r>
      <w:proofErr w:type="gramEnd"/>
    </w:p>
    <w:p w:rsidR="002539D1" w:rsidRDefault="002539D1" w:rsidP="002539D1">
      <w:pPr>
        <w:pStyle w:val="a3"/>
        <w:numPr>
          <w:ilvl w:val="1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статье 14: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пункте 1 слова “, а в случаях, установленных Уставом муниципального округа и настоящим Регламентом</w:t>
      </w:r>
      <w:proofErr w:type="gramStart"/>
      <w:r>
        <w:rPr>
          <w:color w:val="000000"/>
        </w:rPr>
        <w:t>,”</w:t>
      </w:r>
      <w:proofErr w:type="gramEnd"/>
      <w:r>
        <w:rPr>
          <w:color w:val="000000"/>
        </w:rPr>
        <w:t xml:space="preserve"> заменить словами “либо, в соответствии с протокольным решением,”;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 пункте 1 исключить слова “, </w:t>
      </w:r>
      <w:proofErr w:type="gramStart"/>
      <w:r>
        <w:rPr>
          <w:color w:val="000000"/>
        </w:rPr>
        <w:t>определенный</w:t>
      </w:r>
      <w:proofErr w:type="gramEnd"/>
      <w:r>
        <w:rPr>
          <w:color w:val="000000"/>
        </w:rPr>
        <w:t xml:space="preserve"> протокольным решением”;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пункт 8 после слов “Информация о месте, времени и дате” дополнить словами “, а также повестка дня со всеми информационными материалами по каждому рассматриваемому вопросу повестки</w:t>
      </w:r>
      <w:proofErr w:type="gramStart"/>
      <w:r>
        <w:rPr>
          <w:color w:val="000000"/>
        </w:rPr>
        <w:t>,”</w:t>
      </w:r>
      <w:proofErr w:type="gramEnd"/>
      <w:r>
        <w:rPr>
          <w:color w:val="000000"/>
        </w:rPr>
        <w:t>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пункте 8 исключить слово “очередного”;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пункте 8 исключить слова “органов местного самоуправления муниципального округа (далее – органы местного самоуправления) в информационно-телекоммуникационной сети «Интернет» (далее – официальный сайт)”;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пункте 8 слова “за 3 дня” заменить словами “за 5 дней”.</w:t>
      </w:r>
    </w:p>
    <w:p w:rsidR="002539D1" w:rsidRDefault="002539D1" w:rsidP="002539D1">
      <w:pPr>
        <w:pStyle w:val="a3"/>
        <w:numPr>
          <w:ilvl w:val="1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статье 16: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пункте 2 слова “могут быть внесены” заменить словом “вносятся”;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пункт 2 дополнить абзацем следующего содержания:</w:t>
      </w:r>
      <w:r>
        <w:rPr>
          <w:color w:val="000000"/>
        </w:rPr>
        <w:br/>
        <w:t>“В исключительных случаях по инициативе депутата, группы депутатов вопросы в повестку дня могут быть внесены протокольным решением в день заседания до ее утверждения.”;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в пункте 5 исключить слова “Решения Совета депутатов по вопросам, включенным в раздел «Разное», не принимаются, при этом могут быть принятые протокольные решения</w:t>
      </w:r>
      <w:proofErr w:type="gramStart"/>
      <w:r>
        <w:rPr>
          <w:color w:val="000000"/>
        </w:rPr>
        <w:t>.”</w:t>
      </w:r>
      <w:proofErr w:type="gramEnd"/>
    </w:p>
    <w:p w:rsidR="002539D1" w:rsidRDefault="002539D1" w:rsidP="002539D1">
      <w:pPr>
        <w:pStyle w:val="a3"/>
        <w:numPr>
          <w:ilvl w:val="1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статье 18: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подпункте 5 пункта 1 исключить слова “, а также нарушения общественного порядка”;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пункт 3 дополнить подпунктом 8 следующего содержания:</w:t>
      </w:r>
      <w:r>
        <w:rPr>
          <w:color w:val="000000"/>
        </w:rPr>
        <w:br/>
        <w:t>“8) заслушивать и ставить на голосование вне очереди предложения депутатов по порядку ведения заседания</w:t>
      </w:r>
      <w:proofErr w:type="gramStart"/>
      <w:r>
        <w:rPr>
          <w:color w:val="000000"/>
        </w:rPr>
        <w:t>;”</w:t>
      </w:r>
      <w:proofErr w:type="gramEnd"/>
      <w:r>
        <w:rPr>
          <w:color w:val="000000"/>
        </w:rPr>
        <w:t>.</w:t>
      </w:r>
    </w:p>
    <w:p w:rsidR="002539D1" w:rsidRDefault="002539D1" w:rsidP="002539D1">
      <w:pPr>
        <w:pStyle w:val="a3"/>
        <w:numPr>
          <w:ilvl w:val="1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статье 19: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абзац первый пункта 2 после слов “могут присутствовать” дополнить словами “следующие участники: жители, собственники или арендаторы жилых и нежилых помещений и земельных участков муниципального округа”;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абзац первый пункта 2 после слов “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</w:rPr>
        <w:t>представители общественных объединений” дополнить словами “и организаций</w:t>
      </w:r>
      <w:proofErr w:type="gramStart"/>
      <w:r>
        <w:rPr>
          <w:color w:val="000000"/>
        </w:rPr>
        <w:t>:”</w:t>
      </w:r>
      <w:proofErr w:type="gramEnd"/>
      <w:r>
        <w:rPr>
          <w:color w:val="000000"/>
        </w:rPr>
        <w:t>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абзаце первом пункта 2 исключить слова “муниципального округа (далее – жители)”;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 абзаце первом пункта 2 исключить слова “по письменному уведомлению, направленному главе муниципального округа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1 день до дня проведения заседания”;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второй абзац пункта 2 после слов “Указанные лица подлежат регистрации” дополнить словами “в листе регистрации по форме, утвержденной регламентной комиссией”;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абзаце втором пункта 2 слова “жителей” заменить словами “участников”;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абзац второй пункта 2 после слов “подтверждающих их место жительства” дополнить словами “, право проживания или владения жилыми и нежилыми помещениями и земельными участками”;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абзаце втором пункта 2 исключить слово “поселения”;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абзац второй пункта 2 после слов “представителей общественных объединений” дополнить словами “и организаций”;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абзаце втором пункта 2 слова “названных” заменить словами “правоустанавливающих </w:t>
      </w:r>
      <w:proofErr w:type="spellStart"/>
      <w:r>
        <w:rPr>
          <w:color w:val="000000"/>
        </w:rPr>
        <w:t>илиправоудостоверяющих</w:t>
      </w:r>
      <w:proofErr w:type="spellEnd"/>
      <w:r>
        <w:rPr>
          <w:color w:val="000000"/>
        </w:rPr>
        <w:t>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пункте 5 слова “входить” заменить словом “находиться”;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пункте 5 слова “оружием” заменить словом “запрещенными вещами и средствами, указанными в Перечне основных опасных веществ и предметов в Приложения №1 «Об утверждении Правил проведения предполетного и послеполетного досмотров» к Приказу Минтранса РФ от 25 июля 2007 года № 104”;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пункт 6 после слов “без приглашения председательствующего” дополнить словами “, а в случае возражения депутата – определяется протокольным решением”;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 пункте 7 исключить слова “Фотосъемка, видео- и аудиозапись заседания Совета депутатов лицами, присутствующими на заседании </w:t>
      </w:r>
      <w:r>
        <w:rPr>
          <w:color w:val="000000"/>
        </w:rPr>
        <w:lastRenderedPageBreak/>
        <w:t>Совета депутатов, производится по согласованию с председательствующим и только с его разрешения</w:t>
      </w:r>
      <w:proofErr w:type="gramStart"/>
      <w:r>
        <w:rPr>
          <w:color w:val="000000"/>
        </w:rPr>
        <w:t>.”.</w:t>
      </w:r>
      <w:proofErr w:type="gramEnd"/>
    </w:p>
    <w:p w:rsidR="002539D1" w:rsidRDefault="002539D1" w:rsidP="002539D1">
      <w:pPr>
        <w:pStyle w:val="a3"/>
        <w:numPr>
          <w:ilvl w:val="1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статье 24: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пункт 1 после слов “каждый второй” дополнить словами “и четвертый”;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пункте 1 слова “15:00 до 18:00” заменить словами “18:00 до 21:00”;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пункте 3 исключить слова “но не более чем на 2 часа”.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пункт 2 после слов “с протокольным решением” дополнить словами “или путем предварительного учёта мнения большинства депутатов”;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пункт 2 после слов “быть перенесено</w:t>
      </w:r>
      <w:proofErr w:type="gramStart"/>
      <w:r>
        <w:rPr>
          <w:color w:val="000000"/>
        </w:rPr>
        <w:t xml:space="preserve">.” </w:t>
      </w:r>
      <w:proofErr w:type="gramEnd"/>
      <w:r>
        <w:rPr>
          <w:color w:val="000000"/>
        </w:rPr>
        <w:t>дополнить словами “Учёт мнения большинства депутатов от списочной численности определяется путем смс-запроса по установленному номеру телефону или по установленной электронной почте депутата с последующим уведомлением о результатах.”;</w:t>
      </w:r>
    </w:p>
    <w:p w:rsidR="002539D1" w:rsidRDefault="002539D1" w:rsidP="002539D1">
      <w:pPr>
        <w:pStyle w:val="a3"/>
        <w:numPr>
          <w:ilvl w:val="1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статье 27: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пункт 2 дополнить словами “При этом Совет депутатов вправе продолжить заседание, приняв соответствующее протокольное решение, поставленное на голосование любым депутатом</w:t>
      </w:r>
      <w:proofErr w:type="gramStart"/>
      <w:r>
        <w:rPr>
          <w:color w:val="000000"/>
        </w:rPr>
        <w:t>.”.</w:t>
      </w:r>
      <w:proofErr w:type="gramEnd"/>
    </w:p>
    <w:p w:rsidR="002539D1" w:rsidRDefault="002539D1" w:rsidP="002539D1">
      <w:pPr>
        <w:pStyle w:val="a3"/>
        <w:numPr>
          <w:ilvl w:val="1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статье 28: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пункт 1 после слов “заседание Совета депутатов” дополнить словами “может назначаться протокольным решением или”;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пункте 1 слово “созывается” заменить словами “может созываться”;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пункте 1 слова “либо по предложению” заменить словами “или депутатами, в количестве”;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пункт 2 после слов “проекты решений Совета депутатов” дополнить словами “до наступления срока, указанного в пункте 1 статьи 17 настоящего Регламента”;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дополнить пунктом 3 следующего содержания:</w:t>
      </w:r>
      <w:r>
        <w:rPr>
          <w:color w:val="000000"/>
        </w:rPr>
        <w:br/>
        <w:t>“3. Внеочередное заседание созывается в срок, предложенный инициаторами, если он не составляет менее 2 дней со дня внесения предложения</w:t>
      </w:r>
      <w:proofErr w:type="gramStart"/>
      <w:r>
        <w:rPr>
          <w:color w:val="000000"/>
        </w:rPr>
        <w:t>.”.</w:t>
      </w:r>
      <w:proofErr w:type="gramEnd"/>
    </w:p>
    <w:p w:rsidR="002539D1" w:rsidRDefault="002539D1" w:rsidP="002539D1">
      <w:pPr>
        <w:pStyle w:val="a3"/>
        <w:numPr>
          <w:ilvl w:val="1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статье 29: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пункт 1 после слов “На каждом заседании Совета депутатов” дополнить словами “секретарем либо иным лицом, определенным протокольным решением</w:t>
      </w:r>
      <w:proofErr w:type="gramStart"/>
      <w:r>
        <w:rPr>
          <w:color w:val="000000"/>
        </w:rPr>
        <w:t>,”</w:t>
      </w:r>
      <w:proofErr w:type="gramEnd"/>
      <w:r>
        <w:rPr>
          <w:color w:val="000000"/>
        </w:rPr>
        <w:t>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подпункте 7 пункта 2 слова “числа голосов, поданных” заменить словами “количества голосов и имён депутатов, подавших голоса”.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дополнить пунктом 8 следующего содержания: </w:t>
      </w:r>
      <w:r>
        <w:rPr>
          <w:color w:val="000000"/>
        </w:rPr>
        <w:br/>
        <w:t>“8) все сделанные заявления депутатов в ходе заседания и в полном объеме, по которым депутат высказал просьбу о включении этих заявлений в протокол</w:t>
      </w:r>
      <w:proofErr w:type="gramStart"/>
      <w:r>
        <w:rPr>
          <w:color w:val="000000"/>
        </w:rPr>
        <w:t>.”</w:t>
      </w:r>
      <w:proofErr w:type="gramEnd"/>
    </w:p>
    <w:p w:rsidR="002539D1" w:rsidRDefault="002539D1" w:rsidP="002539D1">
      <w:pPr>
        <w:pStyle w:val="a3"/>
        <w:numPr>
          <w:ilvl w:val="1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статье 30: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пункт 1 после слова “оформляется” дополнить словами “, рассылается депутатам и публикуется со всеми приложениями на официальном сайте”;</w:t>
      </w:r>
    </w:p>
    <w:p w:rsidR="002539D1" w:rsidRDefault="002539D1" w:rsidP="002539D1">
      <w:pPr>
        <w:pStyle w:val="a3"/>
        <w:numPr>
          <w:ilvl w:val="2"/>
          <w:numId w:val="3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в пункте 6 слова “на заседании Совета депутатов” заменить словами “на ближайшем заседании Совета депутатов первым пунктом повестки дня, а если они по какой-либо причине не были рассмотрены — на каждом последующем заседании первым пунктом повестки дня вплоть до их принятия и внесения изменений в протокол либо их отклонения”.</w:t>
      </w:r>
    </w:p>
    <w:p w:rsidR="002539D1" w:rsidRDefault="002539D1" w:rsidP="002539D1">
      <w:pPr>
        <w:pStyle w:val="a3"/>
        <w:shd w:val="clear" w:color="auto" w:fill="FFFFFF"/>
        <w:spacing w:after="101" w:afterAutospacing="0"/>
        <w:ind w:left="706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11. В статье 31:</w:t>
      </w:r>
    </w:p>
    <w:p w:rsidR="002539D1" w:rsidRDefault="002539D1" w:rsidP="002539D1">
      <w:pPr>
        <w:pStyle w:val="a3"/>
        <w:numPr>
          <w:ilvl w:val="2"/>
          <w:numId w:val="4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дополнить подпунктом 12 следующего содержания: </w:t>
      </w:r>
      <w:r>
        <w:rPr>
          <w:color w:val="000000"/>
        </w:rPr>
        <w:br/>
        <w:t>“12) не имеет права прекращать исполнять свои обязанности по устным распоряжения главы муниципального округа при условии устных возражений Заместителя Председателя Совета депутатов”</w:t>
      </w:r>
      <w:proofErr w:type="gramEnd"/>
    </w:p>
    <w:p w:rsidR="002539D1" w:rsidRDefault="002539D1" w:rsidP="002539D1">
      <w:pPr>
        <w:pStyle w:val="a3"/>
        <w:shd w:val="clear" w:color="auto" w:fill="FFFFFF"/>
        <w:spacing w:after="101" w:afterAutospacing="0"/>
        <w:ind w:left="27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12. В статье 33:</w:t>
      </w:r>
    </w:p>
    <w:p w:rsidR="002539D1" w:rsidRDefault="002539D1" w:rsidP="002539D1">
      <w:pPr>
        <w:pStyle w:val="a3"/>
        <w:numPr>
          <w:ilvl w:val="2"/>
          <w:numId w:val="5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пункт 8 после слова “заседания Совета депутатов</w:t>
      </w:r>
      <w:proofErr w:type="gramStart"/>
      <w:r>
        <w:rPr>
          <w:color w:val="000000"/>
        </w:rPr>
        <w:t xml:space="preserve">.” </w:t>
      </w:r>
      <w:proofErr w:type="gramEnd"/>
      <w:r>
        <w:rPr>
          <w:color w:val="000000"/>
        </w:rPr>
        <w:t>дополнить словами “Протокольное решение по вопросам организации деятельности и ведения заседания Совета депутатов может приниматься депутатами по постановке такого вопроса на голосование любым депутатом в случае отсутствия или отказа постановки такого вопроса на голосование председательствующим.”:</w:t>
      </w:r>
    </w:p>
    <w:p w:rsidR="002539D1" w:rsidRDefault="002539D1" w:rsidP="002539D1">
      <w:pPr>
        <w:pStyle w:val="a3"/>
        <w:numPr>
          <w:ilvl w:val="2"/>
          <w:numId w:val="5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дополнить пунктом 9 следующего содержания:</w:t>
      </w:r>
      <w:r>
        <w:rPr>
          <w:color w:val="000000"/>
        </w:rPr>
        <w:br/>
        <w:t>“9. Решения Совета депутатов со всеми приложениями публикуются на официальном сайте в течение 5 дней со дня заседания</w:t>
      </w:r>
      <w:proofErr w:type="gramStart"/>
      <w:r>
        <w:rPr>
          <w:color w:val="000000"/>
        </w:rPr>
        <w:t>.”.</w:t>
      </w:r>
      <w:proofErr w:type="gramEnd"/>
    </w:p>
    <w:p w:rsidR="002539D1" w:rsidRDefault="002539D1" w:rsidP="002539D1">
      <w:pPr>
        <w:pStyle w:val="a3"/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13. В статье 46:</w:t>
      </w:r>
    </w:p>
    <w:p w:rsidR="002539D1" w:rsidRDefault="002539D1" w:rsidP="002539D1">
      <w:pPr>
        <w:pStyle w:val="a3"/>
        <w:numPr>
          <w:ilvl w:val="2"/>
          <w:numId w:val="6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пункте 1 слова “используются следующие виды голосований</w:t>
      </w:r>
      <w:proofErr w:type="gramStart"/>
      <w:r>
        <w:rPr>
          <w:color w:val="000000"/>
        </w:rPr>
        <w:t>:”</w:t>
      </w:r>
      <w:proofErr w:type="gramEnd"/>
      <w:r>
        <w:rPr>
          <w:color w:val="000000"/>
        </w:rPr>
        <w:t xml:space="preserve"> заменить словами “используется поименное голосование.”;</w:t>
      </w:r>
    </w:p>
    <w:p w:rsidR="002539D1" w:rsidRDefault="002539D1" w:rsidP="002539D1">
      <w:pPr>
        <w:pStyle w:val="a3"/>
        <w:numPr>
          <w:ilvl w:val="2"/>
          <w:numId w:val="6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подпункты 1 и 2 пункта 1 исключить;</w:t>
      </w:r>
    </w:p>
    <w:p w:rsidR="002539D1" w:rsidRDefault="002539D1" w:rsidP="002539D1">
      <w:pPr>
        <w:pStyle w:val="a3"/>
        <w:numPr>
          <w:ilvl w:val="2"/>
          <w:numId w:val="6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пункте 2 слова “Открытое и поименное голосование” заменить словом “Голосование”.</w:t>
      </w:r>
    </w:p>
    <w:p w:rsidR="002539D1" w:rsidRDefault="002539D1" w:rsidP="002539D1">
      <w:pPr>
        <w:pStyle w:val="a3"/>
        <w:shd w:val="clear" w:color="auto" w:fill="FFFFFF"/>
        <w:spacing w:after="101" w:afterAutospacing="0"/>
        <w:ind w:left="27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14. В статье 53:</w:t>
      </w:r>
    </w:p>
    <w:p w:rsidR="002539D1" w:rsidRDefault="002539D1" w:rsidP="002539D1">
      <w:pPr>
        <w:pStyle w:val="a3"/>
        <w:numPr>
          <w:ilvl w:val="2"/>
          <w:numId w:val="7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подпункт 2 пункта 1 после слова “депутатов” дополнить словами “, по иным вопросам, отнесенным к полномочиям Совета”;</w:t>
      </w:r>
    </w:p>
    <w:p w:rsidR="002539D1" w:rsidRDefault="002539D1" w:rsidP="002539D1">
      <w:pPr>
        <w:pStyle w:val="a3"/>
        <w:numPr>
          <w:ilvl w:val="2"/>
          <w:numId w:val="7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подпункте 5 пункта 1 исключить слова “по вопросам повестки дня”.</w:t>
      </w:r>
    </w:p>
    <w:p w:rsidR="002539D1" w:rsidRDefault="002539D1" w:rsidP="002539D1">
      <w:pPr>
        <w:pStyle w:val="a3"/>
        <w:numPr>
          <w:ilvl w:val="0"/>
          <w:numId w:val="7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Настоящее решение вступает в силу со дня его принятия.</w:t>
      </w:r>
    </w:p>
    <w:p w:rsidR="002539D1" w:rsidRDefault="002539D1" w:rsidP="002539D1">
      <w:pPr>
        <w:pStyle w:val="a3"/>
        <w:numPr>
          <w:ilvl w:val="0"/>
          <w:numId w:val="7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Направить настоящее решение в Департамент территориальных органов исполнительной власти города Москвы.</w:t>
      </w:r>
    </w:p>
    <w:p w:rsidR="002539D1" w:rsidRDefault="002539D1" w:rsidP="002539D1">
      <w:pPr>
        <w:pStyle w:val="a3"/>
        <w:numPr>
          <w:ilvl w:val="0"/>
          <w:numId w:val="7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Опубликовать настоящее решение в бюллетене «Московский муниципальный вестник» и разместить на сайте муниципального округа Кунцево - www.kuntsevo.org.</w:t>
      </w:r>
    </w:p>
    <w:p w:rsidR="002539D1" w:rsidRDefault="002539D1" w:rsidP="002539D1">
      <w:pPr>
        <w:pStyle w:val="a3"/>
        <w:numPr>
          <w:ilvl w:val="0"/>
          <w:numId w:val="7"/>
        </w:numPr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Контроль исполнения настоящего решения возложить на главу муниципального округа Кунцево В. А. Кудряшова.</w:t>
      </w:r>
    </w:p>
    <w:p w:rsidR="002539D1" w:rsidRDefault="002539D1" w:rsidP="002539D1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2539D1" w:rsidRDefault="002539D1" w:rsidP="002539D1">
      <w:pPr>
        <w:pStyle w:val="a3"/>
        <w:shd w:val="clear" w:color="auto" w:fill="FFFFFF"/>
        <w:spacing w:after="101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Глава муниципального округа</w:t>
      </w:r>
    </w:p>
    <w:p w:rsidR="005E2FD2" w:rsidRDefault="005E2FD2"/>
    <w:sectPr w:rsidR="005E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047"/>
    <w:multiLevelType w:val="multilevel"/>
    <w:tmpl w:val="85AE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128DD"/>
    <w:multiLevelType w:val="multilevel"/>
    <w:tmpl w:val="C2721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23A15"/>
    <w:multiLevelType w:val="multilevel"/>
    <w:tmpl w:val="0B42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73858"/>
    <w:multiLevelType w:val="multilevel"/>
    <w:tmpl w:val="A132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167F8"/>
    <w:multiLevelType w:val="multilevel"/>
    <w:tmpl w:val="B3D6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E52B0"/>
    <w:multiLevelType w:val="multilevel"/>
    <w:tmpl w:val="DE4E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CE50BF"/>
    <w:multiLevelType w:val="multilevel"/>
    <w:tmpl w:val="E4BA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E9"/>
    <w:rsid w:val="00077A18"/>
    <w:rsid w:val="002539D1"/>
    <w:rsid w:val="005E2FD2"/>
    <w:rsid w:val="00D7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9D1"/>
    <w:pPr>
      <w:spacing w:before="100" w:beforeAutospacing="1" w:after="100" w:afterAutospacing="1"/>
      <w:ind w:firstLine="0"/>
      <w:jc w:val="left"/>
    </w:pPr>
    <w:rPr>
      <w:rFonts w:eastAsia="Times New Roman"/>
      <w:bCs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9D1"/>
    <w:pPr>
      <w:spacing w:before="100" w:beforeAutospacing="1" w:after="100" w:afterAutospacing="1"/>
      <w:ind w:firstLine="0"/>
      <w:jc w:val="left"/>
    </w:pPr>
    <w:rPr>
      <w:rFonts w:eastAsia="Times New Roman"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1480</Words>
  <Characters>8442</Characters>
  <Application>Microsoft Office Word</Application>
  <DocSecurity>0</DocSecurity>
  <Lines>70</Lines>
  <Paragraphs>19</Paragraphs>
  <ScaleCrop>false</ScaleCrop>
  <Company/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3</cp:revision>
  <dcterms:created xsi:type="dcterms:W3CDTF">2017-11-28T12:40:00Z</dcterms:created>
  <dcterms:modified xsi:type="dcterms:W3CDTF">2017-12-07T12:47:00Z</dcterms:modified>
</cp:coreProperties>
</file>