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E1" w:rsidRDefault="00BD08E1" w:rsidP="00911544">
      <w:pPr>
        <w:tabs>
          <w:tab w:val="left" w:pos="5103"/>
        </w:tabs>
        <w:autoSpaceDE w:val="0"/>
        <w:autoSpaceDN w:val="0"/>
        <w:adjustRightInd w:val="0"/>
        <w:ind w:right="-1"/>
        <w:jc w:val="right"/>
        <w:rPr>
          <w:sz w:val="66"/>
          <w:szCs w:val="66"/>
        </w:rPr>
      </w:pPr>
    </w:p>
    <w:p w:rsidR="00BD08E1" w:rsidRPr="00BD08E1" w:rsidRDefault="00BD08E1" w:rsidP="00BD08E1">
      <w:pPr>
        <w:widowControl w:val="0"/>
        <w:autoSpaceDN w:val="0"/>
        <w:adjustRightInd w:val="0"/>
        <w:jc w:val="right"/>
        <w:rPr>
          <w:bCs/>
          <w:color w:val="FF0000"/>
          <w:sz w:val="28"/>
          <w:szCs w:val="28"/>
        </w:rPr>
      </w:pPr>
    </w:p>
    <w:p w:rsidR="00BD08E1" w:rsidRPr="00BD08E1" w:rsidRDefault="00BD08E1" w:rsidP="00BD08E1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r w:rsidRPr="00BD08E1">
        <w:rPr>
          <w:b/>
          <w:color w:val="FF0000"/>
          <w:sz w:val="28"/>
          <w:szCs w:val="28"/>
          <w:lang w:eastAsia="en-US"/>
        </w:rPr>
        <w:t>Внимание!</w:t>
      </w:r>
    </w:p>
    <w:p w:rsidR="00BD08E1" w:rsidRPr="00BD08E1" w:rsidRDefault="00BD08E1" w:rsidP="00BD08E1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 w:rsidRPr="00BD08E1"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29 января 2018 г. </w:t>
      </w:r>
    </w:p>
    <w:p w:rsidR="00BD08E1" w:rsidRPr="00BD08E1" w:rsidRDefault="00BD08E1" w:rsidP="00BD08E1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 w:rsidRPr="00BD08E1"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BD08E1" w:rsidRPr="00BD08E1" w:rsidRDefault="00BD08E1" w:rsidP="00BD08E1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</w:rPr>
      </w:pPr>
    </w:p>
    <w:p w:rsidR="00BD08E1" w:rsidRPr="00BD08E1" w:rsidRDefault="00BD08E1" w:rsidP="00BD08E1">
      <w:pPr>
        <w:autoSpaceDN w:val="0"/>
        <w:spacing w:afterLines="40" w:after="96"/>
        <w:ind w:right="4250"/>
        <w:jc w:val="both"/>
      </w:pPr>
    </w:p>
    <w:p w:rsidR="00BD08E1" w:rsidRPr="00BD08E1" w:rsidRDefault="00BD08E1" w:rsidP="00BD08E1">
      <w:pPr>
        <w:autoSpaceDN w:val="0"/>
        <w:spacing w:afterLines="40" w:after="96"/>
        <w:ind w:right="565"/>
        <w:jc w:val="right"/>
        <w:rPr>
          <w:b/>
        </w:rPr>
      </w:pPr>
      <w:r w:rsidRPr="00BD08E1">
        <w:rPr>
          <w:b/>
        </w:rPr>
        <w:t>ПРОЕКТ</w:t>
      </w:r>
    </w:p>
    <w:p w:rsidR="00911544" w:rsidRDefault="00911544" w:rsidP="0059716A">
      <w:pPr>
        <w:tabs>
          <w:tab w:val="left" w:pos="5103"/>
        </w:tabs>
        <w:autoSpaceDE w:val="0"/>
        <w:autoSpaceDN w:val="0"/>
        <w:adjustRightInd w:val="0"/>
        <w:ind w:right="894"/>
        <w:jc w:val="both"/>
      </w:pPr>
      <w:bookmarkStart w:id="0" w:name="_GoBack"/>
      <w:bookmarkEnd w:id="0"/>
    </w:p>
    <w:p w:rsidR="0059716A" w:rsidRPr="0059716A" w:rsidRDefault="0059716A" w:rsidP="0059716A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59716A">
        <w:rPr>
          <w:b/>
        </w:rPr>
        <w:t xml:space="preserve">О размещении сведений о доходах, расходах, об имуществе и обязательствах имущественного характера лиц, </w:t>
      </w:r>
      <w:r w:rsidR="00820AC5">
        <w:rPr>
          <w:b/>
        </w:rPr>
        <w:t xml:space="preserve">попадающих под </w:t>
      </w:r>
      <w:r w:rsidR="00820AC5" w:rsidRPr="00820AC5">
        <w:rPr>
          <w:b/>
        </w:rPr>
        <w:t>№273-ФЗ «О противодействии коррупции»</w:t>
      </w:r>
      <w:r w:rsidRPr="0059716A">
        <w:rPr>
          <w:b/>
        </w:rPr>
        <w:t>, на официальном сайте муниципального округа Кунцево</w:t>
      </w:r>
    </w:p>
    <w:p w:rsidR="00E86109" w:rsidRDefault="00E86109" w:rsidP="0059716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911544" w:rsidRDefault="00911544" w:rsidP="0059716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86109" w:rsidRPr="0059716A" w:rsidRDefault="00E86109" w:rsidP="00E86109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59716A">
        <w:rPr>
          <w:b/>
          <w:lang w:eastAsia="en-US"/>
        </w:rPr>
        <w:t xml:space="preserve">Совет депутатов </w:t>
      </w:r>
      <w:r w:rsidRPr="0059716A">
        <w:rPr>
          <w:b/>
        </w:rPr>
        <w:t xml:space="preserve">муниципального округа Кунцево </w:t>
      </w:r>
      <w:r>
        <w:rPr>
          <w:b/>
        </w:rPr>
        <w:t>отметил</w:t>
      </w:r>
      <w:r w:rsidRPr="0059716A">
        <w:rPr>
          <w:b/>
          <w:lang w:eastAsia="en-US"/>
        </w:rPr>
        <w:t>:</w:t>
      </w:r>
    </w:p>
    <w:p w:rsidR="00E77F8E" w:rsidRDefault="00FE4B86" w:rsidP="00E86109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86109">
        <w:rPr>
          <w:bCs/>
          <w:lang w:eastAsia="en-US"/>
        </w:rPr>
        <w:t>Порядок</w:t>
      </w:r>
      <w:r>
        <w:rPr>
          <w:bCs/>
          <w:lang w:eastAsia="en-US"/>
        </w:rPr>
        <w:t xml:space="preserve"> </w:t>
      </w:r>
      <w:r w:rsidRPr="00E86109">
        <w:rPr>
          <w:bCs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аппарата Совета депутатов муниципального округа Кунцево и предоставления этих сведений общероссийским средствам массовой информации для опубликования</w:t>
      </w:r>
      <w:r>
        <w:rPr>
          <w:bCs/>
          <w:lang w:eastAsia="en-US"/>
        </w:rPr>
        <w:t xml:space="preserve">, который принят </w:t>
      </w:r>
      <w:r w:rsidR="00E86109" w:rsidRPr="00E86109">
        <w:rPr>
          <w:bCs/>
          <w:lang w:eastAsia="en-US"/>
        </w:rPr>
        <w:t>решени</w:t>
      </w:r>
      <w:r>
        <w:rPr>
          <w:bCs/>
          <w:lang w:eastAsia="en-US"/>
        </w:rPr>
        <w:t xml:space="preserve">ем Совета депутатов муниципального округа Кунцево </w:t>
      </w:r>
      <w:r w:rsidR="007C2DA2">
        <w:rPr>
          <w:bCs/>
          <w:lang w:eastAsia="en-US"/>
        </w:rPr>
        <w:t>н</w:t>
      </w:r>
      <w:r w:rsidR="007C2DA2" w:rsidRPr="007C2DA2">
        <w:rPr>
          <w:bCs/>
          <w:lang w:eastAsia="en-US"/>
        </w:rPr>
        <w:t>а основании статьи 12.1 Федерального закона от 25 декабря 2008 года №273-ФЗ «О</w:t>
      </w:r>
      <w:proofErr w:type="gramEnd"/>
      <w:r w:rsidR="007C2DA2" w:rsidRPr="007C2DA2">
        <w:rPr>
          <w:bCs/>
          <w:lang w:eastAsia="en-US"/>
        </w:rPr>
        <w:t xml:space="preserve"> </w:t>
      </w:r>
      <w:proofErr w:type="gramStart"/>
      <w:r w:rsidR="007C2DA2" w:rsidRPr="007C2DA2">
        <w:rPr>
          <w:bCs/>
          <w:lang w:eastAsia="en-US"/>
        </w:rPr>
        <w:t>противодействии</w:t>
      </w:r>
      <w:proofErr w:type="gramEnd"/>
      <w:r w:rsidR="007C2DA2" w:rsidRPr="007C2DA2">
        <w:rPr>
          <w:bCs/>
          <w:lang w:eastAsia="en-US"/>
        </w:rPr>
        <w:t xml:space="preserve"> коррупции» и статьи 8 Федерального закона от 3 декабря 2012 года №230-ФЗ «О контроле за соответствием расходов лиц, замещающих государственные должности</w:t>
      </w:r>
      <w:r w:rsidR="007C2DA2">
        <w:rPr>
          <w:bCs/>
          <w:lang w:eastAsia="en-US"/>
        </w:rPr>
        <w:t xml:space="preserve">, </w:t>
      </w:r>
      <w:r>
        <w:rPr>
          <w:bCs/>
          <w:lang w:eastAsia="en-US"/>
        </w:rPr>
        <w:t>не соблюдается надлежащим образом.</w:t>
      </w:r>
      <w:r w:rsidR="00E77F8E">
        <w:rPr>
          <w:bCs/>
          <w:lang w:eastAsia="en-US"/>
        </w:rPr>
        <w:t xml:space="preserve"> </w:t>
      </w:r>
    </w:p>
    <w:p w:rsidR="005075A1" w:rsidRDefault="005075A1" w:rsidP="005075A1">
      <w:pPr>
        <w:autoSpaceDE w:val="0"/>
        <w:autoSpaceDN w:val="0"/>
        <w:adjustRightInd w:val="0"/>
        <w:ind w:firstLine="709"/>
        <w:jc w:val="both"/>
      </w:pPr>
      <w:r>
        <w:t xml:space="preserve">На официальном сайте муниципального округа </w:t>
      </w:r>
      <w:r w:rsidR="00911544">
        <w:t xml:space="preserve">Кунцево </w:t>
      </w:r>
      <w:hyperlink r:id="rId5" w:history="1">
        <w:r w:rsidR="00911544" w:rsidRPr="0059716A">
          <w:rPr>
            <w:lang w:val="en-US"/>
          </w:rPr>
          <w:t>www</w:t>
        </w:r>
        <w:r w:rsidR="00911544" w:rsidRPr="0059716A">
          <w:t>.</w:t>
        </w:r>
        <w:r w:rsidR="00911544" w:rsidRPr="0059716A">
          <w:rPr>
            <w:lang w:val="en-US"/>
          </w:rPr>
          <w:t>kuntsevo</w:t>
        </w:r>
        <w:r w:rsidR="00911544" w:rsidRPr="0059716A">
          <w:t>.</w:t>
        </w:r>
        <w:r w:rsidR="00911544" w:rsidRPr="0059716A">
          <w:rPr>
            <w:lang w:val="en-US"/>
          </w:rPr>
          <w:t>org</w:t>
        </w:r>
      </w:hyperlink>
      <w:r w:rsidR="00911544">
        <w:t xml:space="preserve"> </w:t>
      </w:r>
      <w:r>
        <w:t>размещено только два электронных файла</w:t>
      </w:r>
      <w:r w:rsidR="00911544">
        <w:t xml:space="preserve"> формата </w:t>
      </w:r>
      <w:r w:rsidR="00911544">
        <w:rPr>
          <w:lang w:val="en-US"/>
        </w:rPr>
        <w:t>Word</w:t>
      </w:r>
      <w:r>
        <w:t>, не являющихся документами:</w:t>
      </w:r>
    </w:p>
    <w:p w:rsidR="005075A1" w:rsidRDefault="005075A1" w:rsidP="005075A1">
      <w:pPr>
        <w:autoSpaceDE w:val="0"/>
        <w:autoSpaceDN w:val="0"/>
        <w:adjustRightInd w:val="0"/>
        <w:ind w:firstLine="709"/>
        <w:jc w:val="both"/>
      </w:pPr>
      <w:r>
        <w:t>- «</w:t>
      </w:r>
      <w:r w:rsidR="0058535A" w:rsidRPr="0058535A">
        <w:t xml:space="preserve">Сведения о расходах и  доходах,  об имуществе и обязательствах имущественного характера и имуществе </w:t>
      </w:r>
      <w:proofErr w:type="gramStart"/>
      <w:r w:rsidR="0058535A" w:rsidRPr="0058535A">
        <w:t>сотрудников аппарата Совета депутатов муниципального округа</w:t>
      </w:r>
      <w:proofErr w:type="gramEnd"/>
      <w:r w:rsidR="0058535A" w:rsidRPr="0058535A">
        <w:t xml:space="preserve"> Кунцево в городе Москве и членов их семей за период с 01 января по 31 декабря 2016 года</w:t>
      </w:r>
      <w:r>
        <w:t>»</w:t>
      </w:r>
    </w:p>
    <w:p w:rsidR="005075A1" w:rsidRDefault="005075A1" w:rsidP="005075A1">
      <w:pPr>
        <w:autoSpaceDE w:val="0"/>
        <w:autoSpaceDN w:val="0"/>
        <w:adjustRightInd w:val="0"/>
        <w:ind w:firstLine="709"/>
        <w:jc w:val="both"/>
      </w:pPr>
      <w:r>
        <w:t>- «</w:t>
      </w:r>
      <w:r w:rsidRPr="005075A1">
        <w:t>Сведения о расходах и  доходах,  об имуществе и обязательствах имущественного характера и имуществе депутатов Совета депутатов муниципального округа Кунцево в городе Москве и членов их семей за период с 01 января по 31 декабря 2016 года</w:t>
      </w:r>
      <w:r>
        <w:t>»</w:t>
      </w:r>
    </w:p>
    <w:p w:rsidR="00E86109" w:rsidRDefault="00E77F8E" w:rsidP="00E86109">
      <w:pPr>
        <w:autoSpaceDE w:val="0"/>
        <w:autoSpaceDN w:val="0"/>
        <w:adjustRightInd w:val="0"/>
        <w:ind w:firstLine="709"/>
        <w:jc w:val="both"/>
      </w:pPr>
      <w:r>
        <w:rPr>
          <w:bCs/>
          <w:lang w:eastAsia="en-US"/>
        </w:rPr>
        <w:t xml:space="preserve">Указанные сведения </w:t>
      </w:r>
      <w:r w:rsidR="005075A1">
        <w:rPr>
          <w:bCs/>
          <w:lang w:eastAsia="en-US"/>
        </w:rPr>
        <w:t xml:space="preserve">за прошлые периоды </w:t>
      </w:r>
      <w:r>
        <w:rPr>
          <w:bCs/>
          <w:lang w:eastAsia="en-US"/>
        </w:rPr>
        <w:t xml:space="preserve">отсутствуют на </w:t>
      </w:r>
      <w:r w:rsidR="00495783">
        <w:rPr>
          <w:bCs/>
          <w:lang w:eastAsia="en-US"/>
        </w:rPr>
        <w:t xml:space="preserve">официальном </w:t>
      </w:r>
      <w:r w:rsidRPr="0059716A">
        <w:t>сайте муниципального округа Кунцево</w:t>
      </w:r>
      <w:r w:rsidR="00495783">
        <w:t xml:space="preserve"> в полном объеме, в надлежаще</w:t>
      </w:r>
      <w:r w:rsidR="0070278B">
        <w:t xml:space="preserve"> оформленном</w:t>
      </w:r>
      <w:r w:rsidR="00495783">
        <w:t xml:space="preserve"> виде и за весь </w:t>
      </w:r>
      <w:r w:rsidR="007C2DA2">
        <w:t>необходимый</w:t>
      </w:r>
      <w:r w:rsidR="005075A1">
        <w:t xml:space="preserve"> срок, предусмотренный действующим законодательством.</w:t>
      </w:r>
    </w:p>
    <w:p w:rsidR="00E86109" w:rsidRDefault="00E86109" w:rsidP="0059716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9716A" w:rsidRPr="0059716A" w:rsidRDefault="0059716A" w:rsidP="0059716A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59716A">
        <w:rPr>
          <w:bCs/>
          <w:lang w:eastAsia="en-US"/>
        </w:rPr>
        <w:t>На основании статьи 12.1 Федерального закона от 25 декабря 2008 года №273-ФЗ</w:t>
      </w:r>
      <w:r w:rsidR="001C4D67">
        <w:rPr>
          <w:bCs/>
          <w:lang w:eastAsia="en-US"/>
        </w:rPr>
        <w:t xml:space="preserve"> «О противодействии коррупции», ст. 6 Устава </w:t>
      </w:r>
      <w:r w:rsidR="001C4D67" w:rsidRPr="001C4D67">
        <w:rPr>
          <w:bCs/>
          <w:lang w:eastAsia="en-US"/>
        </w:rPr>
        <w:t>муниципального округа Кунцево</w:t>
      </w:r>
      <w:r w:rsidR="001C4D67">
        <w:rPr>
          <w:bCs/>
          <w:lang w:eastAsia="en-US"/>
        </w:rPr>
        <w:t>,</w:t>
      </w:r>
      <w:r w:rsidRPr="0059716A">
        <w:rPr>
          <w:lang w:eastAsia="en-US"/>
        </w:rPr>
        <w:t xml:space="preserve"> </w:t>
      </w:r>
      <w:r w:rsidRPr="0059716A">
        <w:rPr>
          <w:b/>
          <w:lang w:eastAsia="en-US"/>
        </w:rPr>
        <w:t xml:space="preserve">Совет депутатов </w:t>
      </w:r>
      <w:r w:rsidRPr="0059716A">
        <w:rPr>
          <w:b/>
        </w:rPr>
        <w:t>муниципального округа Кунцево решил</w:t>
      </w:r>
      <w:r w:rsidRPr="0059716A">
        <w:rPr>
          <w:b/>
          <w:lang w:eastAsia="en-US"/>
        </w:rPr>
        <w:t>:</w:t>
      </w:r>
    </w:p>
    <w:p w:rsidR="00692884" w:rsidRDefault="0059716A" w:rsidP="00B13A05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59716A">
        <w:rPr>
          <w:lang w:eastAsia="en-US"/>
        </w:rPr>
        <w:t xml:space="preserve">1. </w:t>
      </w:r>
      <w:r w:rsidR="00692884">
        <w:rPr>
          <w:lang w:eastAsia="en-US"/>
        </w:rPr>
        <w:t>В целях исполнения действующего федерального законодательства</w:t>
      </w:r>
      <w:r w:rsidR="00495783">
        <w:rPr>
          <w:lang w:eastAsia="en-US"/>
        </w:rPr>
        <w:t xml:space="preserve"> </w:t>
      </w:r>
      <w:r w:rsidR="001C4D67">
        <w:rPr>
          <w:lang w:eastAsia="en-US"/>
        </w:rPr>
        <w:t xml:space="preserve">обязать Аппарат Совета депутатов </w:t>
      </w:r>
      <w:r w:rsidR="001C4D67" w:rsidRPr="001C4D67">
        <w:rPr>
          <w:lang w:eastAsia="en-US"/>
        </w:rPr>
        <w:t xml:space="preserve">муниципального округа Кунцево </w:t>
      </w:r>
      <w:r w:rsidR="00692884">
        <w:rPr>
          <w:lang w:eastAsia="en-US"/>
        </w:rPr>
        <w:t xml:space="preserve">разместить </w:t>
      </w:r>
      <w:r w:rsidRPr="0059716A">
        <w:t>сведени</w:t>
      </w:r>
      <w:r w:rsidR="00692884">
        <w:t>я</w:t>
      </w:r>
      <w:r w:rsidRPr="0059716A">
        <w:t xml:space="preserve"> о доходах, расходах, об имуществе и обязательствах имущественного характера лиц, замещающих муниципальные должности,</w:t>
      </w:r>
      <w:r w:rsidR="00692884">
        <w:t xml:space="preserve"> и </w:t>
      </w:r>
      <w:r w:rsidR="008259BC">
        <w:t xml:space="preserve">иных </w:t>
      </w:r>
      <w:r w:rsidR="00692884">
        <w:t>обязанных</w:t>
      </w:r>
      <w:r w:rsidR="008259BC">
        <w:t xml:space="preserve"> лиц органов местного самоуправления</w:t>
      </w:r>
      <w:r w:rsidR="00692884">
        <w:t>, согласно действующему законодательству</w:t>
      </w:r>
      <w:r w:rsidR="00604FCA">
        <w:t xml:space="preserve">, </w:t>
      </w:r>
      <w:r w:rsidR="001C4D67">
        <w:t xml:space="preserve">а также членов их семей, </w:t>
      </w:r>
      <w:r w:rsidR="00604FCA">
        <w:t>за период с 20</w:t>
      </w:r>
      <w:r w:rsidR="00DC68D8">
        <w:t>09</w:t>
      </w:r>
      <w:r w:rsidR="00604FCA">
        <w:t xml:space="preserve"> по </w:t>
      </w:r>
      <w:r w:rsidR="001C4D67">
        <w:t>2016 год включительно</w:t>
      </w:r>
      <w:r w:rsidR="00B13A05">
        <w:t xml:space="preserve">, </w:t>
      </w:r>
      <w:r w:rsidR="00B13A05" w:rsidRPr="0059716A">
        <w:t xml:space="preserve">на официальном сайте муниципального округа Кунцево - </w:t>
      </w:r>
      <w:hyperlink r:id="rId6" w:history="1">
        <w:r w:rsidR="00B13A05" w:rsidRPr="0059716A">
          <w:rPr>
            <w:lang w:val="en-US"/>
          </w:rPr>
          <w:t>www</w:t>
        </w:r>
        <w:r w:rsidR="00B13A05" w:rsidRPr="0059716A">
          <w:t>.</w:t>
        </w:r>
        <w:r w:rsidR="00B13A05" w:rsidRPr="0059716A">
          <w:rPr>
            <w:lang w:val="en-US"/>
          </w:rPr>
          <w:t>kuntsevo</w:t>
        </w:r>
        <w:r w:rsidR="00B13A05" w:rsidRPr="0059716A">
          <w:t>.</w:t>
        </w:r>
        <w:r w:rsidR="00B13A05" w:rsidRPr="0059716A">
          <w:rPr>
            <w:lang w:val="en-US"/>
          </w:rPr>
          <w:t>org</w:t>
        </w:r>
      </w:hyperlink>
      <w:r w:rsidR="00B13A05">
        <w:t xml:space="preserve"> в разделе «ПРОТИВОДЕЙСТВИЕ КОРРУПЦИИ»</w:t>
      </w:r>
      <w:r w:rsidR="006234EA">
        <w:t>.</w:t>
      </w:r>
    </w:p>
    <w:p w:rsidR="006234EA" w:rsidRDefault="006234EA" w:rsidP="00390E53">
      <w:pPr>
        <w:tabs>
          <w:tab w:val="left" w:pos="8022"/>
        </w:tabs>
        <w:ind w:left="14" w:firstLine="706"/>
        <w:jc w:val="both"/>
      </w:pPr>
      <w:r>
        <w:lastRenderedPageBreak/>
        <w:t>2. Сведения должны быть размещены в течение 7 дней в виде сканированных копий документов</w:t>
      </w:r>
      <w:r w:rsidR="00390E53" w:rsidRPr="00390E53">
        <w:t xml:space="preserve"> </w:t>
      </w:r>
      <w:r w:rsidR="00390E53">
        <w:t>установленного порядка</w:t>
      </w:r>
      <w:r>
        <w:t xml:space="preserve">, </w:t>
      </w:r>
      <w:r w:rsidR="00390E53">
        <w:t>каждый лист которого заверяется</w:t>
      </w:r>
      <w:r>
        <w:t xml:space="preserve"> </w:t>
      </w:r>
      <w:r w:rsidR="00390E53" w:rsidRPr="0059716A">
        <w:t>глав</w:t>
      </w:r>
      <w:r w:rsidR="00390E53">
        <w:t>ой</w:t>
      </w:r>
      <w:r w:rsidR="00390E53" w:rsidRPr="0059716A">
        <w:t xml:space="preserve"> муниципального округа Кунцево</w:t>
      </w:r>
      <w:r>
        <w:t xml:space="preserve">, и отображаться в формате </w:t>
      </w:r>
      <w:r>
        <w:rPr>
          <w:lang w:val="en-US"/>
        </w:rPr>
        <w:t>pdf</w:t>
      </w:r>
      <w:r w:rsidRPr="006234EA">
        <w:t>-</w:t>
      </w:r>
      <w:r>
        <w:t xml:space="preserve">документов. </w:t>
      </w:r>
    </w:p>
    <w:p w:rsidR="00DB31FF" w:rsidRDefault="00DB31FF" w:rsidP="00DB31FF">
      <w:pPr>
        <w:autoSpaceDE w:val="0"/>
        <w:autoSpaceDN w:val="0"/>
        <w:adjustRightInd w:val="0"/>
        <w:ind w:firstLine="709"/>
        <w:jc w:val="both"/>
      </w:pPr>
      <w:r>
        <w:t>3. К указанным в пункте 1 лицам относятся муниципальные служащие Аппарата Совета депутатов муниципального округа Кунцево, глава муниципального округа</w:t>
      </w:r>
      <w:r w:rsidRPr="00692884">
        <w:t xml:space="preserve"> </w:t>
      </w:r>
      <w:r>
        <w:t>Кунцево, депутаты</w:t>
      </w:r>
      <w:r w:rsidRPr="00692884">
        <w:t xml:space="preserve"> </w:t>
      </w:r>
      <w:r>
        <w:t>Совета депутатов муниципального округа</w:t>
      </w:r>
      <w:r w:rsidRPr="00692884">
        <w:t xml:space="preserve"> </w:t>
      </w:r>
      <w:r>
        <w:t>Кунцево.</w:t>
      </w:r>
    </w:p>
    <w:p w:rsidR="007826E9" w:rsidRDefault="007826E9" w:rsidP="00DB31FF">
      <w:pPr>
        <w:autoSpaceDE w:val="0"/>
        <w:autoSpaceDN w:val="0"/>
        <w:adjustRightInd w:val="0"/>
        <w:ind w:firstLine="709"/>
        <w:jc w:val="both"/>
      </w:pPr>
      <w:r>
        <w:t>4. На основании имеющихся сведений на главу муниципального округа</w:t>
      </w:r>
      <w:r w:rsidRPr="00692884">
        <w:t xml:space="preserve"> </w:t>
      </w:r>
      <w:r>
        <w:t>Кунцево предоставить в бюджетно-финансовую комиссию Совета депутатов муниципального округа</w:t>
      </w:r>
      <w:r w:rsidRPr="00692884">
        <w:t xml:space="preserve"> </w:t>
      </w:r>
      <w:r>
        <w:t>Кунцево заверенную общую выписку с указанием таких сведений за каждый указанный год в течение 7 дней.</w:t>
      </w:r>
    </w:p>
    <w:p w:rsidR="00F5387B" w:rsidRDefault="007826E9" w:rsidP="00692884">
      <w:pPr>
        <w:autoSpaceDE w:val="0"/>
        <w:autoSpaceDN w:val="0"/>
        <w:adjustRightInd w:val="0"/>
        <w:ind w:firstLine="709"/>
        <w:jc w:val="both"/>
      </w:pPr>
      <w:r>
        <w:t>5</w:t>
      </w:r>
      <w:r w:rsidR="0090493E">
        <w:t>.</w:t>
      </w:r>
      <w:r w:rsidR="00F5387B">
        <w:t xml:space="preserve"> Признать контроль исполнения </w:t>
      </w:r>
      <w:r w:rsidR="00F5387B" w:rsidRPr="0059716A">
        <w:t>решени</w:t>
      </w:r>
      <w:r w:rsidR="00F5387B">
        <w:t xml:space="preserve">й Совета депутатов муниципального округа Кунцево </w:t>
      </w:r>
      <w:r w:rsidR="0090493E">
        <w:t xml:space="preserve">и действующего </w:t>
      </w:r>
      <w:r w:rsidR="0090493E">
        <w:rPr>
          <w:lang w:eastAsia="en-US"/>
        </w:rPr>
        <w:t xml:space="preserve">федерального законодательства </w:t>
      </w:r>
      <w:r w:rsidR="00F5387B">
        <w:rPr>
          <w:bCs/>
          <w:lang w:eastAsia="en-US"/>
        </w:rPr>
        <w:t xml:space="preserve">«О противодействии коррупции» </w:t>
      </w:r>
      <w:r w:rsidR="00F5387B" w:rsidRPr="0059716A">
        <w:t>глав</w:t>
      </w:r>
      <w:r w:rsidR="00F5387B">
        <w:t>ой</w:t>
      </w:r>
      <w:r w:rsidR="00F5387B" w:rsidRPr="0059716A">
        <w:t xml:space="preserve"> муниципального округа Кунцево</w:t>
      </w:r>
      <w:r w:rsidR="00F5387B">
        <w:t xml:space="preserve"> В.А. Кудряшовым</w:t>
      </w:r>
      <w:r w:rsidR="0090493E" w:rsidRPr="0090493E">
        <w:t xml:space="preserve"> </w:t>
      </w:r>
      <w:r w:rsidR="0090493E">
        <w:t>неудовлетворительным</w:t>
      </w:r>
      <w:r w:rsidR="00F5387B">
        <w:t>.</w:t>
      </w:r>
    </w:p>
    <w:p w:rsidR="00F8241D" w:rsidRDefault="007826E9" w:rsidP="00692884">
      <w:pPr>
        <w:autoSpaceDE w:val="0"/>
        <w:autoSpaceDN w:val="0"/>
        <w:adjustRightInd w:val="0"/>
        <w:ind w:firstLine="709"/>
        <w:jc w:val="both"/>
      </w:pPr>
      <w:r>
        <w:t>6</w:t>
      </w:r>
      <w:r w:rsidR="00B13A05">
        <w:t xml:space="preserve">. </w:t>
      </w:r>
      <w:r w:rsidR="00F8241D" w:rsidRPr="00463401">
        <w:t xml:space="preserve">Настоящее решение </w:t>
      </w:r>
      <w:r w:rsidR="00F8241D">
        <w:t>вступает в силу со дня принятия.</w:t>
      </w:r>
    </w:p>
    <w:p w:rsidR="0059716A" w:rsidRPr="0059716A" w:rsidRDefault="007826E9" w:rsidP="00692884">
      <w:pPr>
        <w:autoSpaceDE w:val="0"/>
        <w:autoSpaceDN w:val="0"/>
        <w:adjustRightInd w:val="0"/>
        <w:ind w:firstLine="709"/>
        <w:jc w:val="both"/>
      </w:pPr>
      <w:r>
        <w:t>7</w:t>
      </w:r>
      <w:r w:rsidR="0059716A" w:rsidRPr="0059716A">
        <w:t xml:space="preserve">. Опубликовать настоящее решение на официальном сайте муниципального округа Кунцево - </w:t>
      </w:r>
      <w:hyperlink r:id="rId7" w:history="1">
        <w:r w:rsidR="0059716A" w:rsidRPr="0059716A">
          <w:rPr>
            <w:lang w:val="en-US"/>
          </w:rPr>
          <w:t>www</w:t>
        </w:r>
        <w:r w:rsidR="0059716A" w:rsidRPr="0059716A">
          <w:t>.</w:t>
        </w:r>
        <w:r w:rsidR="0059716A" w:rsidRPr="0059716A">
          <w:rPr>
            <w:lang w:val="en-US"/>
          </w:rPr>
          <w:t>kuntsevo</w:t>
        </w:r>
        <w:r w:rsidR="0059716A" w:rsidRPr="0059716A">
          <w:t>.</w:t>
        </w:r>
        <w:r w:rsidR="0059716A" w:rsidRPr="0059716A">
          <w:rPr>
            <w:lang w:val="en-US"/>
          </w:rPr>
          <w:t>org</w:t>
        </w:r>
      </w:hyperlink>
      <w:r w:rsidR="0059716A" w:rsidRPr="0059716A">
        <w:t>.</w:t>
      </w:r>
    </w:p>
    <w:p w:rsidR="0059716A" w:rsidRDefault="007826E9" w:rsidP="0059716A">
      <w:pPr>
        <w:tabs>
          <w:tab w:val="left" w:pos="8022"/>
        </w:tabs>
        <w:ind w:left="14" w:firstLine="706"/>
        <w:jc w:val="both"/>
      </w:pPr>
      <w:r>
        <w:t>8</w:t>
      </w:r>
      <w:r w:rsidR="0059716A" w:rsidRPr="0059716A">
        <w:t xml:space="preserve">. Контроль исполнения настоящего решения возложить на </w:t>
      </w:r>
      <w:r w:rsidR="00DA7229">
        <w:t>З</w:t>
      </w:r>
      <w:r w:rsidR="0058535A">
        <w:t xml:space="preserve">аместителя Председателя Совета депутатов </w:t>
      </w:r>
      <w:r w:rsidR="0058535A" w:rsidRPr="0059716A">
        <w:t>муниципального округа Кунцево</w:t>
      </w:r>
      <w:r w:rsidR="0059716A" w:rsidRPr="0059716A">
        <w:t>.</w:t>
      </w:r>
    </w:p>
    <w:p w:rsidR="00D52BDF" w:rsidRDefault="00D52BDF" w:rsidP="0059716A">
      <w:pPr>
        <w:tabs>
          <w:tab w:val="left" w:pos="8022"/>
        </w:tabs>
        <w:ind w:left="14" w:firstLine="706"/>
        <w:jc w:val="both"/>
        <w:rPr>
          <w:bCs/>
        </w:rPr>
      </w:pPr>
    </w:p>
    <w:p w:rsidR="00D52BDF" w:rsidRPr="0059716A" w:rsidRDefault="00D52BDF" w:rsidP="0059716A">
      <w:pPr>
        <w:tabs>
          <w:tab w:val="left" w:pos="8022"/>
        </w:tabs>
        <w:ind w:left="14" w:firstLine="706"/>
        <w:jc w:val="both"/>
        <w:rPr>
          <w:bCs/>
        </w:rPr>
      </w:pPr>
    </w:p>
    <w:p w:rsidR="0059716A" w:rsidRPr="0059716A" w:rsidRDefault="0059716A" w:rsidP="0059716A">
      <w:r w:rsidRPr="0059716A">
        <w:t xml:space="preserve">Глава </w:t>
      </w:r>
    </w:p>
    <w:p w:rsidR="00705FD0" w:rsidRPr="0059716A" w:rsidRDefault="0059716A">
      <w:r w:rsidRPr="0059716A">
        <w:t xml:space="preserve">муниципального округа Кунцево        </w:t>
      </w:r>
    </w:p>
    <w:sectPr w:rsidR="00705FD0" w:rsidRPr="0059716A" w:rsidSect="00F5387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9"/>
    <w:rsid w:val="001C4D67"/>
    <w:rsid w:val="00390E53"/>
    <w:rsid w:val="00495783"/>
    <w:rsid w:val="004C4E99"/>
    <w:rsid w:val="005075A1"/>
    <w:rsid w:val="0058535A"/>
    <w:rsid w:val="0059716A"/>
    <w:rsid w:val="00604FCA"/>
    <w:rsid w:val="006234EA"/>
    <w:rsid w:val="006642D5"/>
    <w:rsid w:val="00692884"/>
    <w:rsid w:val="0070278B"/>
    <w:rsid w:val="00705FD0"/>
    <w:rsid w:val="007826E9"/>
    <w:rsid w:val="007C2DA2"/>
    <w:rsid w:val="00820AC5"/>
    <w:rsid w:val="008259BC"/>
    <w:rsid w:val="0090493E"/>
    <w:rsid w:val="00911544"/>
    <w:rsid w:val="00B13A05"/>
    <w:rsid w:val="00BD08E1"/>
    <w:rsid w:val="00D34CCD"/>
    <w:rsid w:val="00D52BDF"/>
    <w:rsid w:val="00DA7229"/>
    <w:rsid w:val="00DB31FF"/>
    <w:rsid w:val="00DC68D8"/>
    <w:rsid w:val="00E77F8E"/>
    <w:rsid w:val="00E86109"/>
    <w:rsid w:val="00F5387B"/>
    <w:rsid w:val="00F8241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ntsevo.org/" TargetMode="Externa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1</cp:lastModifiedBy>
  <cp:revision>27</cp:revision>
  <dcterms:created xsi:type="dcterms:W3CDTF">2018-01-13T17:28:00Z</dcterms:created>
  <dcterms:modified xsi:type="dcterms:W3CDTF">2018-01-19T12:24:00Z</dcterms:modified>
</cp:coreProperties>
</file>